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A7FC" w14:textId="77777777" w:rsidR="00BD7E3A" w:rsidRPr="00BD7E3A" w:rsidRDefault="00BD7E3A" w:rsidP="00883EB0">
      <w:pPr>
        <w:pStyle w:val="p31"/>
        <w:spacing w:line="280" w:lineRule="exact"/>
        <w:ind w:hanging="6"/>
        <w:jc w:val="center"/>
      </w:pPr>
      <w:r w:rsidRPr="00BD7E3A">
        <w:t>Integratsiooni Sihtasutuse poolt väljakuulutatud pakkumuskutse</w:t>
      </w:r>
    </w:p>
    <w:p w14:paraId="4D36FF58" w14:textId="30998287" w:rsidR="006931DB" w:rsidRDefault="0A494D39" w:rsidP="4DFDE244">
      <w:pPr>
        <w:pStyle w:val="p31"/>
        <w:tabs>
          <w:tab w:val="clear" w:pos="480"/>
        </w:tabs>
        <w:spacing w:line="280" w:lineRule="exact"/>
        <w:ind w:left="0" w:hanging="6"/>
        <w:jc w:val="center"/>
        <w:rPr>
          <w:rFonts w:eastAsiaTheme="minorEastAsia"/>
          <w:b/>
          <w:bCs/>
          <w:lang w:eastAsia="en-US"/>
        </w:rPr>
      </w:pPr>
      <w:r w:rsidRPr="4DFDE244">
        <w:rPr>
          <w:rFonts w:eastAsiaTheme="minorEastAsia"/>
          <w:b/>
          <w:bCs/>
          <w:lang w:eastAsia="en-US"/>
        </w:rPr>
        <w:t xml:space="preserve">„Täiskasvanud rahvuskaaslaste laagri majutus- ja toitlustusteenus ja konverentsiruumi rent Tallinnas, Tartus ja Kesk-Eestis“ korraldamiseks  </w:t>
      </w:r>
    </w:p>
    <w:p w14:paraId="0B97FBF2" w14:textId="14DCCE1C" w:rsidR="4DFDE244" w:rsidRDefault="4DFDE244" w:rsidP="4DFDE244">
      <w:pPr>
        <w:pStyle w:val="p31"/>
        <w:tabs>
          <w:tab w:val="clear" w:pos="480"/>
        </w:tabs>
        <w:spacing w:line="280" w:lineRule="exact"/>
        <w:ind w:left="0" w:hanging="6"/>
        <w:jc w:val="center"/>
        <w:rPr>
          <w:rFonts w:eastAsiaTheme="minorEastAsia"/>
          <w:b/>
          <w:bCs/>
          <w:lang w:val="et-EE" w:eastAsia="en-US"/>
        </w:rPr>
      </w:pPr>
    </w:p>
    <w:p w14:paraId="1C0AF92D" w14:textId="1D2CBE2E" w:rsidR="0A494D39" w:rsidRPr="00502C17" w:rsidRDefault="0A494D39" w:rsidP="4DFDE244">
      <w:pPr>
        <w:pStyle w:val="p31"/>
        <w:tabs>
          <w:tab w:val="clear" w:pos="480"/>
        </w:tabs>
        <w:spacing w:line="280" w:lineRule="exact"/>
        <w:ind w:left="0" w:hanging="6"/>
        <w:jc w:val="center"/>
        <w:rPr>
          <w:rFonts w:eastAsiaTheme="minorEastAsia"/>
          <w:b/>
          <w:bCs/>
          <w:lang w:val="et-EE" w:eastAsia="en-US"/>
        </w:rPr>
      </w:pPr>
      <w:r w:rsidRPr="00502C17">
        <w:rPr>
          <w:rFonts w:eastAsiaTheme="minorEastAsia"/>
          <w:b/>
          <w:bCs/>
          <w:lang w:val="et-EE" w:eastAsia="en-US"/>
        </w:rPr>
        <w:t>Pakkumuskutse OSA B - Tartu</w:t>
      </w:r>
    </w:p>
    <w:p w14:paraId="548C03E9" w14:textId="77777777" w:rsidR="00BD7E3A" w:rsidRPr="00E91936" w:rsidRDefault="00BD7E3A" w:rsidP="00BD7E3A">
      <w:pPr>
        <w:pStyle w:val="p31"/>
        <w:tabs>
          <w:tab w:val="clear" w:pos="480"/>
        </w:tabs>
        <w:spacing w:line="280" w:lineRule="exact"/>
        <w:ind w:left="0" w:hanging="6"/>
        <w:rPr>
          <w:rFonts w:eastAsiaTheme="minorHAnsi"/>
          <w:b/>
          <w:lang w:val="et-EE" w:eastAsia="en-US"/>
        </w:rPr>
      </w:pPr>
    </w:p>
    <w:p w14:paraId="12D8537D" w14:textId="4F8C01D8" w:rsidR="00EC5B78" w:rsidRPr="008F11A7" w:rsidRDefault="00D93E4E" w:rsidP="008F11A7">
      <w:pPr>
        <w:rPr>
          <w:u w:val="single"/>
        </w:rPr>
      </w:pPr>
      <w:r w:rsidRPr="4DFDE244">
        <w:rPr>
          <w:rFonts w:cs="Times New Roman"/>
          <w:b/>
          <w:bCs/>
        </w:rPr>
        <w:t xml:space="preserve">LISA </w:t>
      </w:r>
      <w:r w:rsidR="3674BC23" w:rsidRPr="4DFDE244">
        <w:rPr>
          <w:rFonts w:cs="Times New Roman"/>
          <w:b/>
          <w:bCs/>
        </w:rPr>
        <w:t>2</w:t>
      </w:r>
      <w:r w:rsidRPr="4DFDE244">
        <w:rPr>
          <w:rFonts w:cs="Times New Roman"/>
          <w:b/>
          <w:bCs/>
        </w:rPr>
        <w:t xml:space="preserve"> </w:t>
      </w:r>
      <w:r w:rsidR="64FB16D0" w:rsidRPr="4DFDE244">
        <w:rPr>
          <w:rFonts w:cs="Times New Roman"/>
          <w:b/>
          <w:bCs/>
        </w:rPr>
        <w:t xml:space="preserve">- </w:t>
      </w:r>
      <w:r w:rsidR="008F11A7" w:rsidRPr="4DFDE244">
        <w:rPr>
          <w:rFonts w:cs="Times New Roman"/>
          <w:b/>
          <w:bCs/>
        </w:rPr>
        <w:t>PAKKUMUS</w:t>
      </w:r>
      <w:r w:rsidR="3187547E" w:rsidRPr="4DFDE244">
        <w:rPr>
          <w:rFonts w:cs="Times New Roman"/>
          <w:b/>
          <w:bCs/>
        </w:rPr>
        <w:t xml:space="preserve">E </w:t>
      </w:r>
      <w:r w:rsidR="008F11A7" w:rsidRPr="4DFDE244">
        <w:rPr>
          <w:rFonts w:cs="Times New Roman"/>
          <w:b/>
          <w:bCs/>
        </w:rPr>
        <w:t>VORM</w:t>
      </w:r>
      <w:r w:rsidR="00BD7E3A" w:rsidRPr="4DFDE244">
        <w:rPr>
          <w:rFonts w:cs="Times New Roman"/>
          <w:b/>
          <w:bCs/>
        </w:rPr>
        <w:t xml:space="preserve"> </w:t>
      </w:r>
      <w:r w:rsidR="00BD7E3A" w:rsidRPr="4DFDE244">
        <w:rPr>
          <w:i/>
          <w:iCs/>
        </w:rPr>
        <w:t>– pakkuja poolt täidetav (kohustuslik)</w:t>
      </w:r>
    </w:p>
    <w:p w14:paraId="1F8A5E29" w14:textId="77777777" w:rsidR="00EC5B78" w:rsidRPr="006C1396" w:rsidRDefault="00EC5B78" w:rsidP="00BD7E3A">
      <w:pPr>
        <w:pStyle w:val="p31"/>
        <w:tabs>
          <w:tab w:val="clear" w:pos="480"/>
        </w:tabs>
        <w:spacing w:line="280" w:lineRule="exact"/>
        <w:ind w:left="0" w:firstLine="0"/>
        <w:rPr>
          <w:b/>
          <w:sz w:val="16"/>
          <w:szCs w:val="16"/>
          <w:lang w:val="et-EE"/>
        </w:rPr>
      </w:pPr>
    </w:p>
    <w:tbl>
      <w:tblPr>
        <w:tblStyle w:val="TableGrid"/>
        <w:tblpPr w:leftFromText="141" w:rightFromText="141" w:vertAnchor="text" w:horzAnchor="margin" w:tblpXSpec="center" w:tblpY="-61"/>
        <w:tblW w:w="9882" w:type="dxa"/>
        <w:tblLook w:val="04A0" w:firstRow="1" w:lastRow="0" w:firstColumn="1" w:lastColumn="0" w:noHBand="0" w:noVBand="1"/>
      </w:tblPr>
      <w:tblGrid>
        <w:gridCol w:w="4390"/>
        <w:gridCol w:w="5492"/>
      </w:tblGrid>
      <w:tr w:rsidR="00BD7E3A" w:rsidRPr="00AF15AA" w14:paraId="3C65DF58" w14:textId="77777777" w:rsidTr="4DFDE244">
        <w:trPr>
          <w:trHeight w:val="332"/>
        </w:trPr>
        <w:tc>
          <w:tcPr>
            <w:tcW w:w="4390" w:type="dxa"/>
          </w:tcPr>
          <w:p w14:paraId="26834401" w14:textId="77777777" w:rsidR="00BD7E3A" w:rsidRPr="00AD7828" w:rsidRDefault="00BD7E3A" w:rsidP="00BD7E3A">
            <w:pPr>
              <w:rPr>
                <w:b/>
                <w:bCs/>
              </w:rPr>
            </w:pPr>
            <w:r w:rsidRPr="00AD7828">
              <w:rPr>
                <w:b/>
                <w:bCs/>
              </w:rPr>
              <w:t>Pakkuja ettevõtte nimi</w:t>
            </w:r>
          </w:p>
        </w:tc>
        <w:tc>
          <w:tcPr>
            <w:tcW w:w="5492" w:type="dxa"/>
          </w:tcPr>
          <w:p w14:paraId="14D4A25F"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D741F55" w14:textId="77777777" w:rsidTr="4DFDE244">
        <w:trPr>
          <w:trHeight w:val="346"/>
        </w:trPr>
        <w:tc>
          <w:tcPr>
            <w:tcW w:w="4390" w:type="dxa"/>
          </w:tcPr>
          <w:p w14:paraId="2B35FBBA" w14:textId="77777777" w:rsidR="00BD7E3A" w:rsidRPr="00AD7828" w:rsidRDefault="00BD7E3A" w:rsidP="00BD7E3A">
            <w:pPr>
              <w:rPr>
                <w:b/>
                <w:bCs/>
              </w:rPr>
            </w:pPr>
            <w:r w:rsidRPr="00AD7828">
              <w:rPr>
                <w:b/>
                <w:bCs/>
              </w:rPr>
              <w:t>Pakkuja reg nr</w:t>
            </w:r>
          </w:p>
        </w:tc>
        <w:tc>
          <w:tcPr>
            <w:tcW w:w="5492" w:type="dxa"/>
          </w:tcPr>
          <w:p w14:paraId="5106D05B"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586C3DF9" w14:textId="77777777" w:rsidTr="4DFDE244">
        <w:trPr>
          <w:trHeight w:val="332"/>
        </w:trPr>
        <w:tc>
          <w:tcPr>
            <w:tcW w:w="4390" w:type="dxa"/>
          </w:tcPr>
          <w:p w14:paraId="3AE2C56A" w14:textId="77777777" w:rsidR="00BD7E3A" w:rsidRPr="00AD7828" w:rsidRDefault="00BD7E3A" w:rsidP="00BD7E3A">
            <w:pPr>
              <w:rPr>
                <w:b/>
                <w:bCs/>
              </w:rPr>
            </w:pPr>
            <w:r w:rsidRPr="00AD7828">
              <w:rPr>
                <w:b/>
                <w:bCs/>
              </w:rPr>
              <w:t>Pakkuja esindusõigusliku isiku nimi</w:t>
            </w:r>
          </w:p>
        </w:tc>
        <w:tc>
          <w:tcPr>
            <w:tcW w:w="5492" w:type="dxa"/>
          </w:tcPr>
          <w:p w14:paraId="28BC3C91"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811D0B5" w14:textId="77777777" w:rsidTr="4DFDE244">
        <w:trPr>
          <w:trHeight w:val="346"/>
        </w:trPr>
        <w:tc>
          <w:tcPr>
            <w:tcW w:w="4390" w:type="dxa"/>
          </w:tcPr>
          <w:p w14:paraId="4B92553E" w14:textId="77777777" w:rsidR="00BD7E3A" w:rsidRPr="00AD7828" w:rsidRDefault="00BD7E3A" w:rsidP="00BD7E3A">
            <w:pPr>
              <w:rPr>
                <w:b/>
                <w:bCs/>
              </w:rPr>
            </w:pPr>
            <w:r w:rsidRPr="00AD7828">
              <w:rPr>
                <w:b/>
                <w:bCs/>
              </w:rPr>
              <w:t>Pakkuja vastutav isik</w:t>
            </w:r>
          </w:p>
        </w:tc>
        <w:tc>
          <w:tcPr>
            <w:tcW w:w="5492" w:type="dxa"/>
          </w:tcPr>
          <w:p w14:paraId="47DD18EB"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D09ADEF" w14:textId="77777777" w:rsidTr="4DFDE244">
        <w:trPr>
          <w:trHeight w:val="478"/>
        </w:trPr>
        <w:tc>
          <w:tcPr>
            <w:tcW w:w="4390" w:type="dxa"/>
          </w:tcPr>
          <w:p w14:paraId="2E80615C" w14:textId="77777777" w:rsidR="00BD7E3A" w:rsidRPr="00AD7828" w:rsidRDefault="00BD7E3A" w:rsidP="00BD7E3A">
            <w:pPr>
              <w:rPr>
                <w:b/>
                <w:bCs/>
              </w:rPr>
            </w:pPr>
            <w:r w:rsidRPr="00AD7828">
              <w:rPr>
                <w:b/>
                <w:bCs/>
              </w:rPr>
              <w:t>Teenuste eest kohapeal vastutav isik</w:t>
            </w:r>
          </w:p>
        </w:tc>
        <w:tc>
          <w:tcPr>
            <w:tcW w:w="5492" w:type="dxa"/>
          </w:tcPr>
          <w:p w14:paraId="0E23C358"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0E349DF8" w14:textId="77777777" w:rsidTr="4DFDE244">
        <w:trPr>
          <w:trHeight w:val="447"/>
        </w:trPr>
        <w:tc>
          <w:tcPr>
            <w:tcW w:w="4390" w:type="dxa"/>
          </w:tcPr>
          <w:p w14:paraId="47626EAF" w14:textId="77777777" w:rsidR="00BD7E3A" w:rsidRPr="00AD7828" w:rsidRDefault="00BD7E3A" w:rsidP="00BD7E3A">
            <w:pPr>
              <w:rPr>
                <w:b/>
                <w:bCs/>
              </w:rPr>
            </w:pPr>
            <w:r w:rsidRPr="00AD7828">
              <w:rPr>
                <w:b/>
                <w:bCs/>
              </w:rPr>
              <w:t>Pakkuja kontaktandmed (telefon, e-post)</w:t>
            </w:r>
          </w:p>
        </w:tc>
        <w:tc>
          <w:tcPr>
            <w:tcW w:w="5492" w:type="dxa"/>
          </w:tcPr>
          <w:p w14:paraId="263D06A5" w14:textId="77777777" w:rsidR="00BD7E3A" w:rsidRPr="00AF15AA" w:rsidRDefault="00BD7E3A" w:rsidP="00BD7E3A">
            <w:pPr>
              <w:spacing w:line="276" w:lineRule="auto"/>
              <w:jc w:val="left"/>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D7E3A" w:rsidRPr="00AF15AA" w14:paraId="43F38396" w14:textId="77777777" w:rsidTr="4DFDE244">
        <w:trPr>
          <w:trHeight w:val="193"/>
        </w:trPr>
        <w:tc>
          <w:tcPr>
            <w:tcW w:w="4390" w:type="dxa"/>
          </w:tcPr>
          <w:p w14:paraId="139CE526" w14:textId="77777777" w:rsidR="00BD7E3A" w:rsidRPr="00AD7828" w:rsidRDefault="00BD7E3A" w:rsidP="00BD7E3A">
            <w:pPr>
              <w:rPr>
                <w:b/>
                <w:bCs/>
              </w:rPr>
            </w:pPr>
            <w:r w:rsidRPr="00AD7828">
              <w:rPr>
                <w:b/>
                <w:bCs/>
              </w:rPr>
              <w:t>Majutuskoha veebileht</w:t>
            </w:r>
          </w:p>
        </w:tc>
        <w:tc>
          <w:tcPr>
            <w:tcW w:w="5492" w:type="dxa"/>
          </w:tcPr>
          <w:p w14:paraId="050FA32C" w14:textId="77777777" w:rsidR="00BD7E3A" w:rsidRPr="00AF15AA" w:rsidRDefault="00BD7E3A" w:rsidP="00BD7E3A">
            <w:pPr>
              <w:spacing w:line="276" w:lineRule="auto"/>
              <w:jc w:val="left"/>
              <w:rPr>
                <w:rFonts w:eastAsia="Times New Roman"/>
                <w:color w:val="000000" w:themeColor="text1"/>
                <w:szCs w:val="24"/>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420CAEC" w14:textId="08773FF5" w:rsidR="4DFDE244" w:rsidRDefault="4DFDE244" w:rsidP="4DFDE244">
      <w:pPr>
        <w:ind w:left="480"/>
        <w:rPr>
          <w:rFonts w:cs="Times New Roman"/>
        </w:rPr>
      </w:pPr>
    </w:p>
    <w:p w14:paraId="423A2BF2" w14:textId="6949B0C8" w:rsidR="7244FD84" w:rsidRDefault="7244FD84" w:rsidP="4DFDE244">
      <w:pPr>
        <w:rPr>
          <w:rFonts w:eastAsia="Calibri" w:cs="Times New Roman"/>
          <w:color w:val="000000" w:themeColor="text1"/>
          <w:szCs w:val="24"/>
        </w:rPr>
      </w:pPr>
      <w:r w:rsidRPr="4DFDE244">
        <w:rPr>
          <w:rFonts w:eastAsia="Calibri" w:cs="Times New Roman"/>
          <w:color w:val="000000" w:themeColor="text1"/>
          <w:szCs w:val="24"/>
        </w:rPr>
        <w:t>Käesoleva pakkumuse esitamisega kinnitame, et :</w:t>
      </w:r>
    </w:p>
    <w:p w14:paraId="42F02544" w14:textId="49D0E10A" w:rsidR="4DFDE244" w:rsidRDefault="4DFDE244" w:rsidP="4DFDE244">
      <w:pPr>
        <w:ind w:left="480"/>
        <w:rPr>
          <w:rFonts w:eastAsia="Calibri" w:cs="Times New Roman"/>
          <w:color w:val="000000" w:themeColor="text1"/>
          <w:szCs w:val="24"/>
        </w:rPr>
      </w:pPr>
    </w:p>
    <w:p w14:paraId="31EE2D2E" w14:textId="11E8E411" w:rsidR="7244FD84" w:rsidRDefault="7244FD84" w:rsidP="4DFDE244">
      <w:pPr>
        <w:numPr>
          <w:ilvl w:val="0"/>
          <w:numId w:val="2"/>
        </w:numPr>
        <w:ind w:left="480"/>
        <w:rPr>
          <w:rFonts w:eastAsia="Calibri" w:cs="Times New Roman"/>
          <w:color w:val="000000" w:themeColor="text1"/>
          <w:szCs w:val="24"/>
        </w:rPr>
      </w:pPr>
      <w:r w:rsidRPr="4DFDE244">
        <w:rPr>
          <w:rFonts w:eastAsia="Calibri" w:cs="Times New Roman"/>
          <w:color w:val="000000" w:themeColor="text1"/>
          <w:szCs w:val="24"/>
        </w:rPr>
        <w:t>riigihangete seaduse § 95 kohaseid pakkumismenetlusest kõrvaldamise asjaolusid ei esine.</w:t>
      </w:r>
    </w:p>
    <w:p w14:paraId="5B289EE0" w14:textId="2F7964C8" w:rsidR="7244FD84" w:rsidRDefault="7244FD84" w:rsidP="4DFDE244">
      <w:pPr>
        <w:numPr>
          <w:ilvl w:val="0"/>
          <w:numId w:val="2"/>
        </w:numPr>
        <w:ind w:left="480"/>
        <w:rPr>
          <w:rFonts w:eastAsia="Calibri" w:cs="Times New Roman"/>
          <w:color w:val="000000" w:themeColor="text1"/>
          <w:szCs w:val="24"/>
        </w:rPr>
      </w:pPr>
      <w:r w:rsidRPr="4DFDE244">
        <w:rPr>
          <w:rFonts w:eastAsia="Calibri" w:cs="Times New Roman"/>
          <w:color w:val="000000" w:themeColor="text1"/>
          <w:szCs w:val="24"/>
        </w:rPr>
        <w:t>teenuse osutamiseks on nõutud kuupäevad vabad laagrivahetuse korraldamiseks.</w:t>
      </w:r>
    </w:p>
    <w:p w14:paraId="67C05E66" w14:textId="38910331" w:rsidR="7244FD84" w:rsidRDefault="7244FD84" w:rsidP="4DFDE244">
      <w:pPr>
        <w:numPr>
          <w:ilvl w:val="0"/>
          <w:numId w:val="2"/>
        </w:numPr>
        <w:ind w:left="480"/>
        <w:rPr>
          <w:rFonts w:eastAsia="Calibri" w:cs="Times New Roman"/>
          <w:color w:val="000000" w:themeColor="text1"/>
          <w:szCs w:val="24"/>
        </w:rPr>
      </w:pPr>
      <w:r w:rsidRPr="4DFDE244">
        <w:rPr>
          <w:rFonts w:eastAsia="Calibri" w:cs="Times New Roman"/>
          <w:color w:val="000000" w:themeColor="text1"/>
          <w:szCs w:val="24"/>
        </w:rPr>
        <w:t>teenuste osutamiseks on olemas nõutavad tingimused majutuse ja toitlustuse tagamiseks ja teenused vastavad tervisekaitse-, tuleohutus- ja päästenõuetele. Toitlustusteenuse puhul on täidetud toiduseaduse ja muud asjakohastele õigusaktidele kehtestatud nõuded.</w:t>
      </w:r>
    </w:p>
    <w:p w14:paraId="6D67AE43" w14:textId="597EC75A" w:rsidR="7244FD84" w:rsidRDefault="7244FD84" w:rsidP="4DFDE244">
      <w:pPr>
        <w:numPr>
          <w:ilvl w:val="0"/>
          <w:numId w:val="2"/>
        </w:numPr>
        <w:ind w:left="480"/>
        <w:rPr>
          <w:rFonts w:eastAsia="Calibri" w:cs="Times New Roman"/>
          <w:color w:val="000000" w:themeColor="text1"/>
          <w:szCs w:val="24"/>
        </w:rPr>
      </w:pPr>
      <w:r w:rsidRPr="4DFDE244">
        <w:rPr>
          <w:rFonts w:eastAsia="Calibri" w:cs="Times New Roman"/>
          <w:color w:val="000000" w:themeColor="text1"/>
          <w:szCs w:val="24"/>
        </w:rPr>
        <w:t xml:space="preserve">nõustume kõikide pakkumuskutse tingimustega, sh maksetingimustega. </w:t>
      </w:r>
    </w:p>
    <w:p w14:paraId="6DA38DC6" w14:textId="56743FA4" w:rsidR="4DFDE244" w:rsidRDefault="4DFDE244" w:rsidP="4DFDE244">
      <w:pPr>
        <w:ind w:left="480"/>
        <w:rPr>
          <w:rFonts w:eastAsia="Calibri" w:cs="Times New Roman"/>
          <w:color w:val="000000" w:themeColor="text1"/>
          <w:szCs w:val="24"/>
          <w:lang w:val="en-GB"/>
        </w:rPr>
      </w:pPr>
    </w:p>
    <w:p w14:paraId="6905B864" w14:textId="28675F04" w:rsidR="7244FD84" w:rsidRDefault="7244FD84" w:rsidP="4DFDE244">
      <w:pPr>
        <w:rPr>
          <w:rFonts w:eastAsia="Calibri" w:cs="Times New Roman"/>
          <w:color w:val="000000" w:themeColor="text1"/>
          <w:szCs w:val="24"/>
          <w:lang w:val="en-GB"/>
        </w:rPr>
      </w:pPr>
      <w:r w:rsidRPr="4DFDE244">
        <w:rPr>
          <w:rFonts w:eastAsia="Calibri" w:cs="Times New Roman"/>
          <w:color w:val="000000" w:themeColor="text1"/>
          <w:szCs w:val="24"/>
        </w:rPr>
        <w:t>Pakkumuse esitamiseks peab täitma alloleval pakkumuse vormil kõik maksumused eurodes.</w:t>
      </w:r>
    </w:p>
    <w:p w14:paraId="2C1F3C7A" w14:textId="2D754577" w:rsidR="4DFDE244" w:rsidRDefault="4DFDE244" w:rsidP="4DFDE244">
      <w:pPr>
        <w:ind w:left="480"/>
        <w:rPr>
          <w:rFonts w:cs="Times New Roman"/>
        </w:rPr>
      </w:pPr>
    </w:p>
    <w:p w14:paraId="7AF470B2" w14:textId="21FF2570" w:rsidR="00283AB8" w:rsidRPr="00245BCC" w:rsidRDefault="2AE84432" w:rsidP="4DFDE244">
      <w:pPr>
        <w:pStyle w:val="ListParagraph"/>
        <w:numPr>
          <w:ilvl w:val="0"/>
          <w:numId w:val="1"/>
        </w:numPr>
        <w:rPr>
          <w:rStyle w:val="normaltextrun"/>
          <w:rFonts w:cs="Times New Roman"/>
        </w:rPr>
      </w:pPr>
      <w:r w:rsidRPr="31353B2F">
        <w:rPr>
          <w:rFonts w:eastAsia="Calibri" w:cs="Times New Roman"/>
          <w:szCs w:val="24"/>
        </w:rPr>
        <w:t>Pakkumuskutse osas B esitatud pakkumuses peab olema eraldi välja toodud ühe toa/ühe öö majutusteenuse hind koos hommikusöögiga</w:t>
      </w:r>
      <w:r w:rsidR="1D736657" w:rsidRPr="31353B2F">
        <w:rPr>
          <w:rFonts w:eastAsia="Calibri" w:cs="Times New Roman"/>
          <w:szCs w:val="24"/>
        </w:rPr>
        <w:t xml:space="preserve"> ühe inimese kohta.</w:t>
      </w:r>
      <w:r w:rsidR="5DA607F9" w:rsidRPr="31353B2F">
        <w:rPr>
          <w:rFonts w:eastAsia="Calibri" w:cs="Times New Roman"/>
          <w:szCs w:val="24"/>
        </w:rPr>
        <w:t xml:space="preserve"> Pakkumuskutse punktile 1.2.2. vastavalt peab noortelaagris osalejate majutus olema tagatud mugava paigutusega ruumides mahutavusega kuni 4 inimesele</w:t>
      </w:r>
      <w:r w:rsidR="00283AB8" w:rsidRPr="31353B2F">
        <w:rPr>
          <w:rStyle w:val="normaltextrun"/>
        </w:rPr>
        <w:t>: </w:t>
      </w:r>
    </w:p>
    <w:p w14:paraId="42C42CB8" w14:textId="77777777" w:rsidR="00283AB8" w:rsidRDefault="00283AB8" w:rsidP="00502C17">
      <w:pPr>
        <w:jc w:val="center"/>
        <w:rPr>
          <w:rFonts w:cs="Times New Roman"/>
          <w:szCs w:val="24"/>
        </w:rPr>
      </w:pPr>
    </w:p>
    <w:tbl>
      <w:tblPr>
        <w:tblW w:w="9315" w:type="dxa"/>
        <w:tblLayout w:type="fixed"/>
        <w:tblLook w:val="0000" w:firstRow="0" w:lastRow="0" w:firstColumn="0" w:lastColumn="0" w:noHBand="0" w:noVBand="0"/>
      </w:tblPr>
      <w:tblGrid>
        <w:gridCol w:w="562"/>
        <w:gridCol w:w="2127"/>
        <w:gridCol w:w="1945"/>
        <w:gridCol w:w="2340"/>
        <w:gridCol w:w="2341"/>
      </w:tblGrid>
      <w:tr w:rsidR="004F283F" w:rsidRPr="00E91936" w14:paraId="5B7E409D" w14:textId="6342C7F5" w:rsidTr="00502C17">
        <w:trPr>
          <w:trHeight w:val="90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4F283F" w:rsidRPr="00E91936" w:rsidRDefault="004F283F" w:rsidP="000D5ED3">
            <w:pPr>
              <w:spacing w:line="312" w:lineRule="auto"/>
              <w:jc w:val="center"/>
              <w:rPr>
                <w:rFonts w:cs="Times New Roman"/>
                <w:color w:val="000000" w:themeColor="text1"/>
                <w:szCs w:val="24"/>
              </w:rPr>
            </w:pPr>
            <w:r>
              <w:rPr>
                <w:rFonts w:cs="Times New Roman"/>
                <w:color w:val="000000" w:themeColor="text1"/>
                <w:szCs w:val="24"/>
              </w:rPr>
              <w:t>Nr</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4F283F" w:rsidRPr="00E91936" w:rsidRDefault="004F283F" w:rsidP="000D5ED3">
            <w:pPr>
              <w:jc w:val="center"/>
              <w:rPr>
                <w:rFonts w:cs="Times New Roman"/>
                <w:bCs/>
                <w:color w:val="000000" w:themeColor="text1"/>
                <w:szCs w:val="24"/>
              </w:rPr>
            </w:pPr>
            <w:r>
              <w:rPr>
                <w:rFonts w:cs="Times New Roman"/>
                <w:bCs/>
                <w:color w:val="000000" w:themeColor="text1"/>
                <w:szCs w:val="24"/>
              </w:rPr>
              <w:t>Kululiik</w:t>
            </w:r>
          </w:p>
        </w:tc>
        <w:tc>
          <w:tcPr>
            <w:tcW w:w="1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86A3B" w14:textId="5C6AFB23" w:rsidR="0E2E17BF" w:rsidRDefault="0E2E17BF" w:rsidP="4DFDE244">
            <w:pPr>
              <w:jc w:val="center"/>
              <w:rPr>
                <w:rFonts w:cs="Times New Roman"/>
                <w:color w:val="000000" w:themeColor="text1"/>
              </w:rPr>
            </w:pPr>
            <w:r w:rsidRPr="4DFDE244">
              <w:rPr>
                <w:rFonts w:cs="Times New Roman"/>
                <w:color w:val="000000" w:themeColor="text1"/>
              </w:rPr>
              <w:t>Ühiku hind</w:t>
            </w:r>
            <w:r w:rsidR="0A56ECF9" w:rsidRPr="4DFDE244">
              <w:rPr>
                <w:rFonts w:cs="Times New Roman"/>
                <w:color w:val="000000" w:themeColor="text1"/>
              </w:rPr>
              <w:t xml:space="preserve"> inimese kohta</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DFB988" w14:textId="2F7A7324" w:rsidR="004F283F" w:rsidRPr="00E91936" w:rsidRDefault="004F283F" w:rsidP="4DFDE244">
            <w:pPr>
              <w:jc w:val="center"/>
              <w:rPr>
                <w:rFonts w:cs="Times New Roman"/>
                <w:color w:val="000000" w:themeColor="text1"/>
              </w:rPr>
            </w:pPr>
            <w:commentRangeStart w:id="0"/>
            <w:r w:rsidRPr="4DFDE244">
              <w:rPr>
                <w:rFonts w:cs="Times New Roman"/>
                <w:color w:val="000000" w:themeColor="text1"/>
              </w:rPr>
              <w:t>Kogumaksumus</w:t>
            </w:r>
            <w:commentRangeEnd w:id="0"/>
            <w:r w:rsidR="00502C17" w:rsidRPr="4DFDE244">
              <w:rPr>
                <w:rStyle w:val="CommentReference"/>
                <w:rFonts w:cs="Times New Roman"/>
                <w:color w:val="000000" w:themeColor="text1"/>
                <w:sz w:val="24"/>
                <w:szCs w:val="22"/>
              </w:rPr>
              <w:commentReference w:id="0"/>
            </w:r>
            <w:r w:rsidRPr="4DFDE244">
              <w:rPr>
                <w:rFonts w:cs="Times New Roman"/>
                <w:color w:val="000000" w:themeColor="text1"/>
              </w:rPr>
              <w:t xml:space="preserve"> </w:t>
            </w:r>
          </w:p>
          <w:p w14:paraId="29C994DB" w14:textId="7C46B47B" w:rsidR="004F283F" w:rsidRPr="00E91936" w:rsidRDefault="004F283F" w:rsidP="4DFDE244">
            <w:pPr>
              <w:jc w:val="center"/>
              <w:rPr>
                <w:rFonts w:cs="Times New Roman"/>
                <w:color w:val="000000" w:themeColor="text1"/>
              </w:rPr>
            </w:pPr>
            <w:r w:rsidRPr="4DFDE244">
              <w:rPr>
                <w:rFonts w:cs="Times New Roman"/>
                <w:color w:val="000000" w:themeColor="text1"/>
              </w:rPr>
              <w:t>(km-ta)</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1436C" w14:textId="6D5E1529" w:rsidR="004F283F" w:rsidRPr="00E91936" w:rsidRDefault="004F283F" w:rsidP="4DFDE244">
            <w:pPr>
              <w:jc w:val="center"/>
              <w:rPr>
                <w:rFonts w:cs="Times New Roman"/>
                <w:color w:val="000000" w:themeColor="text1"/>
              </w:rPr>
            </w:pPr>
            <w:r w:rsidRPr="4DFDE244">
              <w:rPr>
                <w:rFonts w:cs="Times New Roman"/>
                <w:color w:val="000000" w:themeColor="text1"/>
              </w:rPr>
              <w:t xml:space="preserve">Kogumaksumus </w:t>
            </w:r>
          </w:p>
          <w:p w14:paraId="4A9F4747" w14:textId="099C3AC2" w:rsidR="004F283F" w:rsidRPr="00E91936" w:rsidRDefault="004F283F" w:rsidP="4DFDE244">
            <w:pPr>
              <w:jc w:val="center"/>
              <w:rPr>
                <w:rFonts w:cs="Times New Roman"/>
                <w:color w:val="000000" w:themeColor="text1"/>
              </w:rPr>
            </w:pPr>
            <w:r w:rsidRPr="4DFDE244">
              <w:rPr>
                <w:rFonts w:cs="Times New Roman"/>
                <w:color w:val="000000" w:themeColor="text1"/>
              </w:rPr>
              <w:t>(km-ga)</w:t>
            </w:r>
          </w:p>
        </w:tc>
      </w:tr>
      <w:tr w:rsidR="004F283F" w:rsidRPr="00E91936" w14:paraId="168DF876" w14:textId="0F3DA43E" w:rsidTr="00502C17">
        <w:trPr>
          <w:trHeight w:val="1330"/>
        </w:trPr>
        <w:tc>
          <w:tcPr>
            <w:tcW w:w="562" w:type="dxa"/>
            <w:tcBorders>
              <w:top w:val="single" w:sz="4" w:space="0" w:color="auto"/>
              <w:left w:val="single" w:sz="4" w:space="0" w:color="auto"/>
              <w:bottom w:val="single" w:sz="4" w:space="0" w:color="auto"/>
              <w:right w:val="single" w:sz="4" w:space="0" w:color="auto"/>
            </w:tcBorders>
            <w:noWrap/>
            <w:vAlign w:val="center"/>
          </w:tcPr>
          <w:p w14:paraId="19DEE881" w14:textId="77777777" w:rsidR="004F283F" w:rsidRPr="00E91936" w:rsidRDefault="004F283F" w:rsidP="000D5ED3">
            <w:pPr>
              <w:spacing w:line="312" w:lineRule="auto"/>
              <w:jc w:val="center"/>
              <w:rPr>
                <w:rFonts w:cs="Times New Roman"/>
                <w:bCs/>
                <w:color w:val="000000" w:themeColor="text1"/>
                <w:szCs w:val="24"/>
              </w:rPr>
            </w:pPr>
            <w:r w:rsidRPr="00E91936">
              <w:rPr>
                <w:rFonts w:cs="Times New Roman"/>
                <w:bCs/>
                <w:color w:val="000000" w:themeColor="text1"/>
                <w:szCs w:val="24"/>
              </w:rPr>
              <w:t>1</w:t>
            </w:r>
          </w:p>
        </w:tc>
        <w:tc>
          <w:tcPr>
            <w:tcW w:w="2127" w:type="dxa"/>
            <w:tcBorders>
              <w:top w:val="single" w:sz="4" w:space="0" w:color="auto"/>
              <w:left w:val="nil"/>
              <w:bottom w:val="single" w:sz="4" w:space="0" w:color="auto"/>
              <w:right w:val="single" w:sz="4" w:space="0" w:color="auto"/>
            </w:tcBorders>
            <w:noWrap/>
            <w:vAlign w:val="center"/>
          </w:tcPr>
          <w:p w14:paraId="178A6B8A" w14:textId="37024211" w:rsidR="004F283F" w:rsidRPr="00E91936" w:rsidRDefault="004F283F" w:rsidP="00555BFD">
            <w:pPr>
              <w:jc w:val="center"/>
              <w:rPr>
                <w:rFonts w:cs="Times New Roman"/>
                <w:bCs/>
                <w:color w:val="000000" w:themeColor="text1"/>
                <w:szCs w:val="24"/>
              </w:rPr>
            </w:pPr>
            <w:r>
              <w:rPr>
                <w:szCs w:val="24"/>
                <w:lang w:eastAsia="ar-SA"/>
              </w:rPr>
              <w:t xml:space="preserve">Majutus hommikusöögiga </w:t>
            </w:r>
            <w:r w:rsidR="00BD7E3A">
              <w:rPr>
                <w:szCs w:val="24"/>
                <w:lang w:eastAsia="ar-SA"/>
              </w:rPr>
              <w:t>1</w:t>
            </w:r>
            <w:r w:rsidR="00245BCC">
              <w:rPr>
                <w:szCs w:val="24"/>
                <w:lang w:eastAsia="ar-SA"/>
              </w:rPr>
              <w:t>3</w:t>
            </w:r>
            <w:r w:rsidR="00555BFD" w:rsidRPr="00E84B51">
              <w:rPr>
                <w:szCs w:val="24"/>
                <w:lang w:eastAsia="ar-SA"/>
              </w:rPr>
              <w:t xml:space="preserve">- </w:t>
            </w:r>
            <w:r w:rsidR="00BD7E3A">
              <w:rPr>
                <w:szCs w:val="24"/>
                <w:lang w:eastAsia="ar-SA"/>
              </w:rPr>
              <w:t>1</w:t>
            </w:r>
            <w:r w:rsidR="00245BCC">
              <w:rPr>
                <w:szCs w:val="24"/>
                <w:lang w:eastAsia="ar-SA"/>
              </w:rPr>
              <w:t>4</w:t>
            </w:r>
            <w:r w:rsidR="00555BFD" w:rsidRPr="00E84B51">
              <w:rPr>
                <w:szCs w:val="24"/>
                <w:lang w:eastAsia="ar-SA"/>
              </w:rPr>
              <w:t>.08.202</w:t>
            </w:r>
            <w:r w:rsidR="00BD7E3A">
              <w:rPr>
                <w:szCs w:val="24"/>
                <w:lang w:eastAsia="ar-SA"/>
              </w:rPr>
              <w:t>6</w:t>
            </w:r>
            <w:r w:rsidR="00555BFD">
              <w:rPr>
                <w:szCs w:val="24"/>
                <w:lang w:eastAsia="ar-SA"/>
              </w:rPr>
              <w:t xml:space="preserve"> (</w:t>
            </w:r>
            <w:r w:rsidR="00245BCC">
              <w:rPr>
                <w:szCs w:val="24"/>
                <w:lang w:eastAsia="ar-SA"/>
              </w:rPr>
              <w:t>1</w:t>
            </w:r>
            <w:r w:rsidR="00555BFD">
              <w:rPr>
                <w:szCs w:val="24"/>
                <w:lang w:eastAsia="ar-SA"/>
              </w:rPr>
              <w:t xml:space="preserve"> öö</w:t>
            </w:r>
            <w:r w:rsidR="00FF342C">
              <w:rPr>
                <w:szCs w:val="24"/>
                <w:lang w:eastAsia="ar-SA"/>
              </w:rPr>
              <w:t xml:space="preserve">, </w:t>
            </w:r>
            <w:r w:rsidR="00555BFD">
              <w:rPr>
                <w:szCs w:val="24"/>
                <w:lang w:eastAsia="ar-SA"/>
              </w:rPr>
              <w:t>33 inimest)</w:t>
            </w:r>
          </w:p>
        </w:tc>
        <w:tc>
          <w:tcPr>
            <w:tcW w:w="1945" w:type="dxa"/>
            <w:tcBorders>
              <w:top w:val="single" w:sz="4" w:space="0" w:color="auto"/>
              <w:left w:val="nil"/>
              <w:bottom w:val="single" w:sz="4" w:space="0" w:color="auto"/>
              <w:right w:val="single" w:sz="4" w:space="0" w:color="auto"/>
            </w:tcBorders>
            <w:vAlign w:val="center"/>
          </w:tcPr>
          <w:p w14:paraId="06D4FA6A" w14:textId="350FCE6C" w:rsidR="327B01A3" w:rsidRDefault="327B01A3" w:rsidP="4DFDE244">
            <w:pPr>
              <w:jc w:val="center"/>
              <w:rPr>
                <w:i/>
                <w:iCs/>
                <w:color w:val="7F7F7F" w:themeColor="text1" w:themeTint="80"/>
                <w:lang w:eastAsia="ar-SA"/>
              </w:rPr>
            </w:pPr>
            <w:r w:rsidRPr="4DFDE244">
              <w:rPr>
                <w:i/>
                <w:iCs/>
                <w:color w:val="7F7F7F" w:themeColor="text1" w:themeTint="80"/>
                <w:lang w:eastAsia="ar-SA"/>
              </w:rPr>
              <w:t>n</w:t>
            </w:r>
          </w:p>
        </w:tc>
        <w:tc>
          <w:tcPr>
            <w:tcW w:w="2340" w:type="dxa"/>
            <w:tcBorders>
              <w:top w:val="single" w:sz="4" w:space="0" w:color="auto"/>
              <w:left w:val="single" w:sz="4" w:space="0" w:color="auto"/>
              <w:bottom w:val="single" w:sz="4" w:space="0" w:color="auto"/>
              <w:right w:val="single" w:sz="4" w:space="0" w:color="auto"/>
            </w:tcBorders>
            <w:vAlign w:val="center"/>
          </w:tcPr>
          <w:p w14:paraId="538F7EE7" w14:textId="2FF849DA" w:rsidR="004F283F" w:rsidRPr="00E91936" w:rsidRDefault="006020AC" w:rsidP="4DFDE244">
            <w:pPr>
              <w:jc w:val="center"/>
              <w:rPr>
                <w:rFonts w:cs="Times New Roman"/>
                <w:i/>
                <w:iCs/>
                <w:color w:val="7F7F7F" w:themeColor="text1" w:themeTint="80"/>
              </w:rPr>
            </w:pPr>
            <w:r w:rsidRPr="4DFDE244">
              <w:rPr>
                <w:rFonts w:cs="Times New Roman"/>
                <w:i/>
                <w:iCs/>
                <w:color w:val="7F7F7F" w:themeColor="text1" w:themeTint="80"/>
              </w:rPr>
              <w:t>n</w:t>
            </w:r>
            <w:r w:rsidR="4B6D288D" w:rsidRPr="4DFDE244">
              <w:rPr>
                <w:rFonts w:cs="Times New Roman"/>
                <w:i/>
                <w:iCs/>
                <w:color w:val="7F7F7F" w:themeColor="text1" w:themeTint="80"/>
              </w:rPr>
              <w:t>*33in</w:t>
            </w:r>
          </w:p>
        </w:tc>
        <w:tc>
          <w:tcPr>
            <w:tcW w:w="2341" w:type="dxa"/>
            <w:tcBorders>
              <w:top w:val="single" w:sz="4" w:space="0" w:color="auto"/>
              <w:left w:val="single" w:sz="4" w:space="0" w:color="auto"/>
              <w:bottom w:val="single" w:sz="4" w:space="0" w:color="auto"/>
              <w:right w:val="single" w:sz="4" w:space="0" w:color="auto"/>
            </w:tcBorders>
            <w:noWrap/>
            <w:vAlign w:val="center"/>
          </w:tcPr>
          <w:p w14:paraId="430449BF" w14:textId="3760C601" w:rsidR="004F283F" w:rsidRPr="00E91936" w:rsidRDefault="5583720C" w:rsidP="4DFDE244">
            <w:pPr>
              <w:jc w:val="center"/>
              <w:rPr>
                <w:rFonts w:cs="Times New Roman"/>
                <w:i/>
                <w:iCs/>
                <w:color w:val="7F7F7F" w:themeColor="text1" w:themeTint="80"/>
              </w:rPr>
            </w:pPr>
            <w:r w:rsidRPr="4DFDE244">
              <w:rPr>
                <w:rFonts w:cs="Times New Roman"/>
                <w:i/>
                <w:iCs/>
                <w:color w:val="7F7F7F" w:themeColor="text1" w:themeTint="80"/>
              </w:rPr>
              <w:t>n*</w:t>
            </w:r>
            <w:r w:rsidR="770B877A" w:rsidRPr="4DFDE244">
              <w:rPr>
                <w:rFonts w:cs="Times New Roman"/>
                <w:i/>
                <w:iCs/>
                <w:color w:val="7F7F7F" w:themeColor="text1" w:themeTint="80"/>
              </w:rPr>
              <w:t>33in</w:t>
            </w:r>
            <w:r w:rsidRPr="4DFDE244">
              <w:rPr>
                <w:rFonts w:cs="Times New Roman"/>
                <w:i/>
                <w:iCs/>
                <w:color w:val="7F7F7F" w:themeColor="text1" w:themeTint="80"/>
              </w:rPr>
              <w:t>+km</w:t>
            </w:r>
          </w:p>
        </w:tc>
      </w:tr>
    </w:tbl>
    <w:p w14:paraId="0D0974E3" w14:textId="5484E225" w:rsidR="00C56009" w:rsidRPr="00E91936" w:rsidRDefault="00C56009" w:rsidP="00A46D73">
      <w:pPr>
        <w:pStyle w:val="ListParagraph"/>
        <w:spacing w:line="312" w:lineRule="auto"/>
        <w:ind w:left="480"/>
        <w:jc w:val="center"/>
        <w:rPr>
          <w:rFonts w:cs="Times New Roman"/>
          <w:color w:val="000000"/>
          <w:szCs w:val="24"/>
        </w:rPr>
      </w:pPr>
    </w:p>
    <w:p w14:paraId="2375E2E6" w14:textId="77777777" w:rsidR="0071577D" w:rsidRDefault="0071577D" w:rsidP="006C1396">
      <w:pPr>
        <w:jc w:val="left"/>
        <w:rPr>
          <w:rFonts w:cs="Times New Roman"/>
          <w:szCs w:val="24"/>
        </w:rPr>
      </w:pPr>
    </w:p>
    <w:p w14:paraId="5E040DD1" w14:textId="038CBC3E" w:rsidR="00BD7E3A" w:rsidRPr="00767B50" w:rsidRDefault="00BD7E3A" w:rsidP="4DFDE244">
      <w:pPr>
        <w:pStyle w:val="ListParagraph"/>
        <w:numPr>
          <w:ilvl w:val="0"/>
          <w:numId w:val="1"/>
        </w:numPr>
        <w:spacing w:line="280" w:lineRule="exact"/>
        <w:jc w:val="left"/>
        <w:rPr>
          <w:rFonts w:cs="Times New Roman"/>
        </w:rPr>
      </w:pPr>
      <w:r w:rsidRPr="4DFDE244">
        <w:rPr>
          <w:rFonts w:cs="Times New Roman"/>
        </w:rPr>
        <w:t>Täiendav informatsioon</w:t>
      </w:r>
      <w:r w:rsidR="00245BCC" w:rsidRPr="4DFDE244">
        <w:rPr>
          <w:rFonts w:cs="Times New Roman"/>
        </w:rPr>
        <w:t xml:space="preserve"> (sh paigutus tubades jms)</w:t>
      </w:r>
      <w:r w:rsidR="5256F707" w:rsidRPr="4DFDE244">
        <w:rPr>
          <w:rFonts w:cs="Times New Roman"/>
        </w:rPr>
        <w:t xml:space="preserve">: </w:t>
      </w:r>
      <w:r w:rsidRPr="4DFDE244">
        <w:rPr>
          <w:rFonts w:cs="Times New Roman"/>
        </w:rPr>
        <w:t xml:space="preserve"> .............................................................................................................................................</w:t>
      </w:r>
      <w:r w:rsidRPr="4DFDE244">
        <w:rPr>
          <w:rFonts w:cs="Times New Roman"/>
        </w:rPr>
        <w:lastRenderedPageBreak/>
        <w:t>................................................................................................................................................................................................................................................................</w:t>
      </w:r>
      <w:r w:rsidR="462421DB" w:rsidRPr="4DFDE244">
        <w:rPr>
          <w:rFonts w:cs="Times New Roman"/>
        </w:rPr>
        <w:t>.........................</w:t>
      </w:r>
    </w:p>
    <w:p w14:paraId="5C9303DC" w14:textId="3BAB4909" w:rsidR="00BD7E3A" w:rsidRDefault="00BD7E3A" w:rsidP="4DFDE244">
      <w:pPr>
        <w:pStyle w:val="p31"/>
        <w:numPr>
          <w:ilvl w:val="0"/>
          <w:numId w:val="1"/>
        </w:numPr>
        <w:spacing w:line="280" w:lineRule="exact"/>
        <w:rPr>
          <w:rFonts w:eastAsiaTheme="minorEastAsia"/>
          <w:lang w:val="et-EE" w:eastAsia="en-US"/>
        </w:rPr>
      </w:pPr>
      <w:r w:rsidRPr="4DFDE244">
        <w:rPr>
          <w:rFonts w:eastAsiaTheme="minorEastAsia"/>
          <w:lang w:val="et-EE" w:eastAsia="en-US"/>
        </w:rPr>
        <w:t xml:space="preserve">Kinnitan, et käesolev pakkumine kehtib </w:t>
      </w:r>
      <w:r w:rsidR="088AE077" w:rsidRPr="4DFDE244">
        <w:rPr>
          <w:rFonts w:eastAsiaTheme="minorEastAsia"/>
          <w:lang w:val="et-EE" w:eastAsia="en-US"/>
        </w:rPr>
        <w:t>6</w:t>
      </w:r>
      <w:r w:rsidRPr="4DFDE244">
        <w:rPr>
          <w:rFonts w:eastAsiaTheme="minorEastAsia"/>
          <w:lang w:val="et-EE" w:eastAsia="en-US"/>
        </w:rPr>
        <w:t>0 päeva.</w:t>
      </w:r>
    </w:p>
    <w:p w14:paraId="0F07EF35" w14:textId="77777777" w:rsidR="00BD7E3A" w:rsidRDefault="00BD7E3A" w:rsidP="00BD7E3A">
      <w:pPr>
        <w:pStyle w:val="ListParagraph"/>
      </w:pPr>
    </w:p>
    <w:p w14:paraId="3E708764" w14:textId="40BFDF86" w:rsidR="00BD7E3A" w:rsidRPr="00C56E5D" w:rsidRDefault="00BD7E3A" w:rsidP="4DFDE244">
      <w:pPr>
        <w:pStyle w:val="p31"/>
        <w:numPr>
          <w:ilvl w:val="0"/>
          <w:numId w:val="1"/>
        </w:numPr>
        <w:spacing w:line="280" w:lineRule="exact"/>
        <w:rPr>
          <w:rFonts w:eastAsiaTheme="minorEastAsia"/>
          <w:lang w:val="et-EE" w:eastAsia="en-US"/>
        </w:rPr>
      </w:pPr>
      <w:r w:rsidRPr="4DFDE244">
        <w:rPr>
          <w:rFonts w:eastAsiaTheme="minorEastAsia"/>
          <w:lang w:val="et-EE" w:eastAsia="en-US"/>
        </w:rPr>
        <w:t>Kinnita</w:t>
      </w:r>
      <w:r w:rsidR="095A2F4F" w:rsidRPr="4DFDE244">
        <w:rPr>
          <w:rFonts w:eastAsiaTheme="minorEastAsia"/>
          <w:lang w:val="et-EE" w:eastAsia="en-US"/>
        </w:rPr>
        <w:t>n</w:t>
      </w:r>
      <w:r w:rsidRPr="4DFDE244">
        <w:rPr>
          <w:rFonts w:eastAsiaTheme="minorEastAsia"/>
          <w:lang w:val="et-EE" w:eastAsia="en-US"/>
        </w:rPr>
        <w:t xml:space="preserve"> käesoleva pakkumuse vormil esitatud ja lisatud andmete õigsust.</w:t>
      </w:r>
    </w:p>
    <w:p w14:paraId="7E06D793" w14:textId="77777777" w:rsidR="00BD7E3A" w:rsidRDefault="00BD7E3A" w:rsidP="00BD7E3A">
      <w:pPr>
        <w:pStyle w:val="p31"/>
        <w:spacing w:line="280" w:lineRule="exact"/>
        <w:ind w:left="0" w:firstLine="0"/>
        <w:rPr>
          <w:rFonts w:eastAsiaTheme="minorHAnsi"/>
          <w:lang w:val="et-EE" w:eastAsia="en-US"/>
        </w:rPr>
      </w:pPr>
    </w:p>
    <w:p w14:paraId="678910D8" w14:textId="77777777" w:rsidR="00BD7E3A" w:rsidRPr="00FA3D3C" w:rsidRDefault="00BD7E3A" w:rsidP="00BD7E3A">
      <w:pPr>
        <w:pStyle w:val="p31"/>
        <w:spacing w:line="280" w:lineRule="exact"/>
        <w:ind w:left="0" w:firstLine="0"/>
        <w:rPr>
          <w:rFonts w:eastAsiaTheme="minorHAnsi"/>
          <w:lang w:val="et-EE" w:eastAsia="en-US"/>
        </w:rPr>
      </w:pPr>
      <w:r w:rsidRPr="00E91936">
        <w:rPr>
          <w:rFonts w:eastAsiaTheme="minorHAnsi"/>
          <w:lang w:val="et-EE" w:eastAsia="en-US"/>
        </w:rPr>
        <w:t>Pakkumuse koostaja nimi:…………………………………….(allkirjastatud</w:t>
      </w:r>
      <w:r>
        <w:rPr>
          <w:rFonts w:eastAsiaTheme="minorHAnsi"/>
          <w:lang w:val="et-EE" w:eastAsia="en-US"/>
        </w:rPr>
        <w:t xml:space="preserve"> digitaalselt)</w:t>
      </w:r>
    </w:p>
    <w:p w14:paraId="5B78C2FD" w14:textId="6675172B" w:rsidR="00FA3D3C" w:rsidRPr="00FA3D3C" w:rsidRDefault="00FA3D3C" w:rsidP="00BD7E3A">
      <w:pPr>
        <w:jc w:val="left"/>
      </w:pPr>
    </w:p>
    <w:sectPr w:rsidR="00FA3D3C" w:rsidRPr="00FA3D3C" w:rsidSect="00930E56">
      <w:headerReference w:type="default" r:id="rId15"/>
      <w:pgSz w:w="11906" w:h="16838" w:code="9"/>
      <w:pgMar w:top="1134" w:right="1304"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yke Laur" w:date="2026-03-12T10:51:00Z" w:initials="EL">
    <w:p w14:paraId="398902BF" w14:textId="596B542F" w:rsidR="0073778E" w:rsidRDefault="0073778E">
      <w:r>
        <w:annotationRef/>
      </w:r>
      <w:r w:rsidRPr="2AAEC6B9">
        <w:t>lisaks siia ka ühiku hinna fikseerimiseks lahtri sarnaselt nagu Tallinna vormil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902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4F863" w16cex:dateUtc="2026-03-12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902BF" w16cid:durableId="3354F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FF10" w14:textId="77777777" w:rsidR="0073778E" w:rsidRDefault="0073778E" w:rsidP="00FE2E6D">
      <w:r>
        <w:separator/>
      </w:r>
    </w:p>
  </w:endnote>
  <w:endnote w:type="continuationSeparator" w:id="0">
    <w:p w14:paraId="0BDD2A53" w14:textId="77777777" w:rsidR="0073778E" w:rsidRDefault="0073778E"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2D8B" w14:textId="77777777" w:rsidR="0073778E" w:rsidRDefault="0073778E" w:rsidP="00FE2E6D">
      <w:r>
        <w:separator/>
      </w:r>
    </w:p>
  </w:footnote>
  <w:footnote w:type="continuationSeparator" w:id="0">
    <w:p w14:paraId="31BF21E9" w14:textId="77777777" w:rsidR="0073778E" w:rsidRDefault="0073778E"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163EFEA4" w:rsidR="00300563" w:rsidRDefault="00DC21F7" w:rsidP="00DC21F7">
    <w:pPr>
      <w:pStyle w:val="Header"/>
      <w:jc w:val="right"/>
    </w:pPr>
    <w:r>
      <w:rPr>
        <w:noProof/>
      </w:rPr>
      <w:drawing>
        <wp:inline distT="0" distB="0" distL="0" distR="0" wp14:anchorId="09BBAA0E" wp14:editId="7F7791B5">
          <wp:extent cx="2493645" cy="487680"/>
          <wp:effectExtent l="0" t="0" r="1905" b="7620"/>
          <wp:docPr id="2" name="Pilt 2" descr="Pilt, millel on kujutatud Font, tekst, kuvatõmmis, Graaf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descr="Pilt, millel on kujutatud Font, tekst, kuvatõmmis, Graafika&#10;&#10;Tehisintellekti genereeritud sisu võib olla ebatõ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87680"/>
                  </a:xfrm>
                  <a:prstGeom prst="rect">
                    <a:avLst/>
                  </a:prstGeom>
                  <a:noFill/>
                </pic:spPr>
              </pic:pic>
            </a:graphicData>
          </a:graphic>
        </wp:inline>
      </w:drawing>
    </w:r>
  </w:p>
  <w:p w14:paraId="3601B332" w14:textId="77777777" w:rsidR="00DC21F7" w:rsidRDefault="00DC21F7" w:rsidP="00DC21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D5F27"/>
    <w:multiLevelType w:val="hybridMultilevel"/>
    <w:tmpl w:val="D7AEE362"/>
    <w:lvl w:ilvl="0" w:tplc="CFA6C33E">
      <w:start w:val="1"/>
      <w:numFmt w:val="decimal"/>
      <w:lvlText w:val="%1."/>
      <w:lvlJc w:val="left"/>
      <w:pPr>
        <w:ind w:left="720" w:hanging="360"/>
      </w:pPr>
    </w:lvl>
    <w:lvl w:ilvl="1" w:tplc="BB9A8336">
      <w:start w:val="1"/>
      <w:numFmt w:val="lowerLetter"/>
      <w:lvlText w:val="%2."/>
      <w:lvlJc w:val="left"/>
      <w:pPr>
        <w:ind w:left="1440" w:hanging="360"/>
      </w:pPr>
    </w:lvl>
    <w:lvl w:ilvl="2" w:tplc="585C1548">
      <w:start w:val="1"/>
      <w:numFmt w:val="lowerRoman"/>
      <w:lvlText w:val="%3."/>
      <w:lvlJc w:val="right"/>
      <w:pPr>
        <w:ind w:left="2160" w:hanging="180"/>
      </w:pPr>
    </w:lvl>
    <w:lvl w:ilvl="3" w:tplc="D206C24E">
      <w:start w:val="1"/>
      <w:numFmt w:val="decimal"/>
      <w:lvlText w:val="%4."/>
      <w:lvlJc w:val="left"/>
      <w:pPr>
        <w:ind w:left="2880" w:hanging="360"/>
      </w:pPr>
    </w:lvl>
    <w:lvl w:ilvl="4" w:tplc="D3E21C66">
      <w:start w:val="1"/>
      <w:numFmt w:val="lowerLetter"/>
      <w:lvlText w:val="%5."/>
      <w:lvlJc w:val="left"/>
      <w:pPr>
        <w:ind w:left="3600" w:hanging="360"/>
      </w:pPr>
    </w:lvl>
    <w:lvl w:ilvl="5" w:tplc="E61C7712">
      <w:start w:val="1"/>
      <w:numFmt w:val="lowerRoman"/>
      <w:lvlText w:val="%6."/>
      <w:lvlJc w:val="right"/>
      <w:pPr>
        <w:ind w:left="4320" w:hanging="180"/>
      </w:pPr>
    </w:lvl>
    <w:lvl w:ilvl="6" w:tplc="4872D56E">
      <w:start w:val="1"/>
      <w:numFmt w:val="decimal"/>
      <w:lvlText w:val="%7."/>
      <w:lvlJc w:val="left"/>
      <w:pPr>
        <w:ind w:left="5040" w:hanging="360"/>
      </w:pPr>
    </w:lvl>
    <w:lvl w:ilvl="7" w:tplc="5F7CB732">
      <w:start w:val="1"/>
      <w:numFmt w:val="lowerLetter"/>
      <w:lvlText w:val="%8."/>
      <w:lvlJc w:val="left"/>
      <w:pPr>
        <w:ind w:left="5760" w:hanging="360"/>
      </w:pPr>
    </w:lvl>
    <w:lvl w:ilvl="8" w:tplc="80DABB02">
      <w:start w:val="1"/>
      <w:numFmt w:val="lowerRoman"/>
      <w:lvlText w:val="%9."/>
      <w:lvlJc w:val="right"/>
      <w:pPr>
        <w:ind w:left="6480" w:hanging="180"/>
      </w:pPr>
    </w:lvl>
  </w:abstractNum>
  <w:abstractNum w:abstractNumId="5"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4"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9EF62"/>
    <w:multiLevelType w:val="hybridMultilevel"/>
    <w:tmpl w:val="D564180A"/>
    <w:lvl w:ilvl="0" w:tplc="85D4B79E">
      <w:start w:val="1"/>
      <w:numFmt w:val="bullet"/>
      <w:lvlText w:val=""/>
      <w:lvlJc w:val="left"/>
      <w:pPr>
        <w:ind w:left="720" w:hanging="360"/>
      </w:pPr>
      <w:rPr>
        <w:rFonts w:ascii="Symbol" w:hAnsi="Symbol" w:hint="default"/>
      </w:rPr>
    </w:lvl>
    <w:lvl w:ilvl="1" w:tplc="961E6FB0">
      <w:start w:val="1"/>
      <w:numFmt w:val="bullet"/>
      <w:lvlText w:val="o"/>
      <w:lvlJc w:val="left"/>
      <w:pPr>
        <w:ind w:left="1440" w:hanging="360"/>
      </w:pPr>
      <w:rPr>
        <w:rFonts w:ascii="Courier New" w:hAnsi="Courier New" w:hint="default"/>
      </w:rPr>
    </w:lvl>
    <w:lvl w:ilvl="2" w:tplc="4042A658">
      <w:start w:val="1"/>
      <w:numFmt w:val="bullet"/>
      <w:lvlText w:val=""/>
      <w:lvlJc w:val="left"/>
      <w:pPr>
        <w:ind w:left="2160" w:hanging="360"/>
      </w:pPr>
      <w:rPr>
        <w:rFonts w:ascii="Wingdings" w:hAnsi="Wingdings" w:hint="default"/>
      </w:rPr>
    </w:lvl>
    <w:lvl w:ilvl="3" w:tplc="F7FE77CA">
      <w:start w:val="1"/>
      <w:numFmt w:val="bullet"/>
      <w:lvlText w:val=""/>
      <w:lvlJc w:val="left"/>
      <w:pPr>
        <w:ind w:left="2880" w:hanging="360"/>
      </w:pPr>
      <w:rPr>
        <w:rFonts w:ascii="Symbol" w:hAnsi="Symbol" w:hint="default"/>
      </w:rPr>
    </w:lvl>
    <w:lvl w:ilvl="4" w:tplc="FB3258B8">
      <w:start w:val="1"/>
      <w:numFmt w:val="bullet"/>
      <w:lvlText w:val="o"/>
      <w:lvlJc w:val="left"/>
      <w:pPr>
        <w:ind w:left="3600" w:hanging="360"/>
      </w:pPr>
      <w:rPr>
        <w:rFonts w:ascii="Courier New" w:hAnsi="Courier New" w:hint="default"/>
      </w:rPr>
    </w:lvl>
    <w:lvl w:ilvl="5" w:tplc="27E27D48">
      <w:start w:val="1"/>
      <w:numFmt w:val="bullet"/>
      <w:lvlText w:val=""/>
      <w:lvlJc w:val="left"/>
      <w:pPr>
        <w:ind w:left="4320" w:hanging="360"/>
      </w:pPr>
      <w:rPr>
        <w:rFonts w:ascii="Wingdings" w:hAnsi="Wingdings" w:hint="default"/>
      </w:rPr>
    </w:lvl>
    <w:lvl w:ilvl="6" w:tplc="8FC60408">
      <w:start w:val="1"/>
      <w:numFmt w:val="bullet"/>
      <w:lvlText w:val=""/>
      <w:lvlJc w:val="left"/>
      <w:pPr>
        <w:ind w:left="5040" w:hanging="360"/>
      </w:pPr>
      <w:rPr>
        <w:rFonts w:ascii="Symbol" w:hAnsi="Symbol" w:hint="default"/>
      </w:rPr>
    </w:lvl>
    <w:lvl w:ilvl="7" w:tplc="E8686B9C">
      <w:start w:val="1"/>
      <w:numFmt w:val="bullet"/>
      <w:lvlText w:val="o"/>
      <w:lvlJc w:val="left"/>
      <w:pPr>
        <w:ind w:left="5760" w:hanging="360"/>
      </w:pPr>
      <w:rPr>
        <w:rFonts w:ascii="Courier New" w:hAnsi="Courier New" w:hint="default"/>
      </w:rPr>
    </w:lvl>
    <w:lvl w:ilvl="8" w:tplc="BBC03B96">
      <w:start w:val="1"/>
      <w:numFmt w:val="bullet"/>
      <w:lvlText w:val=""/>
      <w:lvlJc w:val="left"/>
      <w:pPr>
        <w:ind w:left="6480" w:hanging="360"/>
      </w:pPr>
      <w:rPr>
        <w:rFonts w:ascii="Wingdings" w:hAnsi="Wingdings" w:hint="default"/>
      </w:rPr>
    </w:lvl>
  </w:abstractNum>
  <w:abstractNum w:abstractNumId="17"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99259162">
    <w:abstractNumId w:val="4"/>
  </w:num>
  <w:num w:numId="2" w16cid:durableId="1591500497">
    <w:abstractNumId w:val="16"/>
  </w:num>
  <w:num w:numId="3" w16cid:durableId="525559639">
    <w:abstractNumId w:val="10"/>
  </w:num>
  <w:num w:numId="4" w16cid:durableId="2141996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7783026">
    <w:abstractNumId w:val="7"/>
  </w:num>
  <w:num w:numId="6" w16cid:durableId="674377958">
    <w:abstractNumId w:val="0"/>
  </w:num>
  <w:num w:numId="7" w16cid:durableId="980230546">
    <w:abstractNumId w:val="9"/>
  </w:num>
  <w:num w:numId="8" w16cid:durableId="278414983">
    <w:abstractNumId w:val="6"/>
  </w:num>
  <w:num w:numId="9" w16cid:durableId="524944519">
    <w:abstractNumId w:val="1"/>
  </w:num>
  <w:num w:numId="10" w16cid:durableId="952712665">
    <w:abstractNumId w:val="21"/>
  </w:num>
  <w:num w:numId="11" w16cid:durableId="449132957">
    <w:abstractNumId w:val="3"/>
  </w:num>
  <w:num w:numId="12" w16cid:durableId="1922786569">
    <w:abstractNumId w:val="5"/>
  </w:num>
  <w:num w:numId="13" w16cid:durableId="886406914">
    <w:abstractNumId w:val="19"/>
  </w:num>
  <w:num w:numId="14" w16cid:durableId="2035838162">
    <w:abstractNumId w:val="8"/>
  </w:num>
  <w:num w:numId="15" w16cid:durableId="364062254">
    <w:abstractNumId w:val="11"/>
  </w:num>
  <w:num w:numId="16" w16cid:durableId="280233833">
    <w:abstractNumId w:val="14"/>
  </w:num>
  <w:num w:numId="17" w16cid:durableId="316231658">
    <w:abstractNumId w:val="20"/>
  </w:num>
  <w:num w:numId="18" w16cid:durableId="1343825903">
    <w:abstractNumId w:val="12"/>
  </w:num>
  <w:num w:numId="19" w16cid:durableId="990451990">
    <w:abstractNumId w:val="17"/>
  </w:num>
  <w:num w:numId="20" w16cid:durableId="359087248">
    <w:abstractNumId w:val="15"/>
  </w:num>
  <w:num w:numId="21" w16cid:durableId="1837719150">
    <w:abstractNumId w:val="18"/>
  </w:num>
  <w:num w:numId="22" w16cid:durableId="1928613385">
    <w:abstractNumId w:val="2"/>
  </w:num>
  <w:num w:numId="23" w16cid:durableId="16525610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yke Laur">
    <w15:presenceInfo w15:providerId="AD" w15:userId="S::eyke.laur@integratsioon.ee::51436876-99f6-4991-b9b4-917d0df73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6AA"/>
    <w:rsid w:val="0006358F"/>
    <w:rsid w:val="00065E76"/>
    <w:rsid w:val="00073906"/>
    <w:rsid w:val="000745F6"/>
    <w:rsid w:val="00081DC6"/>
    <w:rsid w:val="00093B41"/>
    <w:rsid w:val="000954A9"/>
    <w:rsid w:val="000A76CD"/>
    <w:rsid w:val="000B2274"/>
    <w:rsid w:val="000B6B8D"/>
    <w:rsid w:val="000C1F69"/>
    <w:rsid w:val="000C666A"/>
    <w:rsid w:val="000D5A72"/>
    <w:rsid w:val="000D5ED3"/>
    <w:rsid w:val="000E09C4"/>
    <w:rsid w:val="000E5CFA"/>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95D18"/>
    <w:rsid w:val="001A4B95"/>
    <w:rsid w:val="001B2F64"/>
    <w:rsid w:val="001B5AE3"/>
    <w:rsid w:val="001C39E1"/>
    <w:rsid w:val="001C554E"/>
    <w:rsid w:val="001D7517"/>
    <w:rsid w:val="001E059A"/>
    <w:rsid w:val="001F714F"/>
    <w:rsid w:val="00200A70"/>
    <w:rsid w:val="00216DA0"/>
    <w:rsid w:val="00224EE6"/>
    <w:rsid w:val="00227614"/>
    <w:rsid w:val="00234438"/>
    <w:rsid w:val="00235B85"/>
    <w:rsid w:val="00245BCC"/>
    <w:rsid w:val="0025001A"/>
    <w:rsid w:val="0025369E"/>
    <w:rsid w:val="00253CD2"/>
    <w:rsid w:val="00254B3A"/>
    <w:rsid w:val="00254F3D"/>
    <w:rsid w:val="00256A61"/>
    <w:rsid w:val="00274114"/>
    <w:rsid w:val="002749B9"/>
    <w:rsid w:val="002771AC"/>
    <w:rsid w:val="00282771"/>
    <w:rsid w:val="00283AB8"/>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5EB"/>
    <w:rsid w:val="003A6046"/>
    <w:rsid w:val="003B0E20"/>
    <w:rsid w:val="003C0998"/>
    <w:rsid w:val="003D3FE8"/>
    <w:rsid w:val="003E1F46"/>
    <w:rsid w:val="003E582E"/>
    <w:rsid w:val="003E6B5A"/>
    <w:rsid w:val="003F14C8"/>
    <w:rsid w:val="003F5D19"/>
    <w:rsid w:val="004033F7"/>
    <w:rsid w:val="0041060D"/>
    <w:rsid w:val="00410CD0"/>
    <w:rsid w:val="00413FB0"/>
    <w:rsid w:val="00424BC1"/>
    <w:rsid w:val="00440AD8"/>
    <w:rsid w:val="00441E05"/>
    <w:rsid w:val="00443CF2"/>
    <w:rsid w:val="00444D0D"/>
    <w:rsid w:val="00447A79"/>
    <w:rsid w:val="004544BE"/>
    <w:rsid w:val="00460A4D"/>
    <w:rsid w:val="00462E1A"/>
    <w:rsid w:val="004678D9"/>
    <w:rsid w:val="00471609"/>
    <w:rsid w:val="00473B79"/>
    <w:rsid w:val="00473C22"/>
    <w:rsid w:val="00483E58"/>
    <w:rsid w:val="00487CB3"/>
    <w:rsid w:val="00487D62"/>
    <w:rsid w:val="004A284D"/>
    <w:rsid w:val="004A633F"/>
    <w:rsid w:val="004A7FD0"/>
    <w:rsid w:val="004B4B6B"/>
    <w:rsid w:val="004C11B0"/>
    <w:rsid w:val="004D1014"/>
    <w:rsid w:val="004E0D6F"/>
    <w:rsid w:val="004E6B1E"/>
    <w:rsid w:val="004F283F"/>
    <w:rsid w:val="004F28C6"/>
    <w:rsid w:val="004F7EA3"/>
    <w:rsid w:val="005016DB"/>
    <w:rsid w:val="00502C17"/>
    <w:rsid w:val="00505040"/>
    <w:rsid w:val="00506A8B"/>
    <w:rsid w:val="00506C69"/>
    <w:rsid w:val="00512EA2"/>
    <w:rsid w:val="00517FD6"/>
    <w:rsid w:val="0052247F"/>
    <w:rsid w:val="00531861"/>
    <w:rsid w:val="00553361"/>
    <w:rsid w:val="00555BFD"/>
    <w:rsid w:val="005571DE"/>
    <w:rsid w:val="00562597"/>
    <w:rsid w:val="005633D8"/>
    <w:rsid w:val="00577E10"/>
    <w:rsid w:val="00585973"/>
    <w:rsid w:val="005B13E7"/>
    <w:rsid w:val="005B7FB1"/>
    <w:rsid w:val="005D315E"/>
    <w:rsid w:val="005E0C0C"/>
    <w:rsid w:val="005E599A"/>
    <w:rsid w:val="005E5DB6"/>
    <w:rsid w:val="005F144E"/>
    <w:rsid w:val="005F1DF9"/>
    <w:rsid w:val="005F39B4"/>
    <w:rsid w:val="005F44DC"/>
    <w:rsid w:val="005F6E75"/>
    <w:rsid w:val="0060010D"/>
    <w:rsid w:val="006020AC"/>
    <w:rsid w:val="006068CC"/>
    <w:rsid w:val="00610B49"/>
    <w:rsid w:val="006160F2"/>
    <w:rsid w:val="00616BED"/>
    <w:rsid w:val="00617101"/>
    <w:rsid w:val="00633931"/>
    <w:rsid w:val="00634B1B"/>
    <w:rsid w:val="006473F7"/>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77D"/>
    <w:rsid w:val="00715B33"/>
    <w:rsid w:val="00717C9F"/>
    <w:rsid w:val="0072056F"/>
    <w:rsid w:val="0072390B"/>
    <w:rsid w:val="0073778E"/>
    <w:rsid w:val="00745113"/>
    <w:rsid w:val="0075343F"/>
    <w:rsid w:val="00756322"/>
    <w:rsid w:val="00760C79"/>
    <w:rsid w:val="00761657"/>
    <w:rsid w:val="007640FE"/>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EF8"/>
    <w:rsid w:val="0085156F"/>
    <w:rsid w:val="008606C9"/>
    <w:rsid w:val="00871F9C"/>
    <w:rsid w:val="00883EB0"/>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3258"/>
    <w:rsid w:val="008F4F88"/>
    <w:rsid w:val="008F614A"/>
    <w:rsid w:val="009004B0"/>
    <w:rsid w:val="00910338"/>
    <w:rsid w:val="009124D0"/>
    <w:rsid w:val="00920466"/>
    <w:rsid w:val="00923B67"/>
    <w:rsid w:val="00930E56"/>
    <w:rsid w:val="009339E5"/>
    <w:rsid w:val="00947BCE"/>
    <w:rsid w:val="00954538"/>
    <w:rsid w:val="0095551F"/>
    <w:rsid w:val="00955C81"/>
    <w:rsid w:val="00961538"/>
    <w:rsid w:val="00967E7A"/>
    <w:rsid w:val="00971B45"/>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E6FAC"/>
    <w:rsid w:val="009F528E"/>
    <w:rsid w:val="00A02341"/>
    <w:rsid w:val="00A0283A"/>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D367C"/>
    <w:rsid w:val="00BD7E3A"/>
    <w:rsid w:val="00BE01BC"/>
    <w:rsid w:val="00BE26F5"/>
    <w:rsid w:val="00BE4925"/>
    <w:rsid w:val="00BF583B"/>
    <w:rsid w:val="00BF58EB"/>
    <w:rsid w:val="00BF6BE9"/>
    <w:rsid w:val="00BF6DC5"/>
    <w:rsid w:val="00C03E23"/>
    <w:rsid w:val="00C07DB3"/>
    <w:rsid w:val="00C119FF"/>
    <w:rsid w:val="00C11CB0"/>
    <w:rsid w:val="00C22A34"/>
    <w:rsid w:val="00C234E2"/>
    <w:rsid w:val="00C34628"/>
    <w:rsid w:val="00C34AD6"/>
    <w:rsid w:val="00C51601"/>
    <w:rsid w:val="00C56009"/>
    <w:rsid w:val="00C60F14"/>
    <w:rsid w:val="00C80758"/>
    <w:rsid w:val="00C85598"/>
    <w:rsid w:val="00C905BC"/>
    <w:rsid w:val="00CA2AC4"/>
    <w:rsid w:val="00CA7204"/>
    <w:rsid w:val="00CB34E5"/>
    <w:rsid w:val="00CD0F89"/>
    <w:rsid w:val="00CE0737"/>
    <w:rsid w:val="00CF0259"/>
    <w:rsid w:val="00CF3223"/>
    <w:rsid w:val="00D01D41"/>
    <w:rsid w:val="00D12A40"/>
    <w:rsid w:val="00D214E7"/>
    <w:rsid w:val="00D238DD"/>
    <w:rsid w:val="00D31630"/>
    <w:rsid w:val="00D3408D"/>
    <w:rsid w:val="00D348FB"/>
    <w:rsid w:val="00D37EBB"/>
    <w:rsid w:val="00D4049B"/>
    <w:rsid w:val="00D430B6"/>
    <w:rsid w:val="00D43282"/>
    <w:rsid w:val="00D663B6"/>
    <w:rsid w:val="00D704CC"/>
    <w:rsid w:val="00D71338"/>
    <w:rsid w:val="00D740E2"/>
    <w:rsid w:val="00D820AA"/>
    <w:rsid w:val="00D826B4"/>
    <w:rsid w:val="00D93A85"/>
    <w:rsid w:val="00D93E4E"/>
    <w:rsid w:val="00D940FE"/>
    <w:rsid w:val="00DA095C"/>
    <w:rsid w:val="00DA1768"/>
    <w:rsid w:val="00DB115A"/>
    <w:rsid w:val="00DB2F2A"/>
    <w:rsid w:val="00DB32D9"/>
    <w:rsid w:val="00DB41B8"/>
    <w:rsid w:val="00DC219E"/>
    <w:rsid w:val="00DC21F7"/>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632B6"/>
    <w:rsid w:val="00E636C2"/>
    <w:rsid w:val="00E71194"/>
    <w:rsid w:val="00E80A68"/>
    <w:rsid w:val="00E840E3"/>
    <w:rsid w:val="00E8460F"/>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13B9"/>
    <w:rsid w:val="00F023DF"/>
    <w:rsid w:val="00F0315D"/>
    <w:rsid w:val="00F107FB"/>
    <w:rsid w:val="00F11908"/>
    <w:rsid w:val="00F14100"/>
    <w:rsid w:val="00F14348"/>
    <w:rsid w:val="00F153AE"/>
    <w:rsid w:val="00F23255"/>
    <w:rsid w:val="00F234F3"/>
    <w:rsid w:val="00F23EE6"/>
    <w:rsid w:val="00F24165"/>
    <w:rsid w:val="00F25081"/>
    <w:rsid w:val="00F27464"/>
    <w:rsid w:val="00F3427D"/>
    <w:rsid w:val="00F3578A"/>
    <w:rsid w:val="00F429D9"/>
    <w:rsid w:val="00F42B70"/>
    <w:rsid w:val="00F4537C"/>
    <w:rsid w:val="00F46008"/>
    <w:rsid w:val="00F533AD"/>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E6D"/>
    <w:rsid w:val="00FF1C74"/>
    <w:rsid w:val="00FF342C"/>
    <w:rsid w:val="00FF580E"/>
    <w:rsid w:val="021656A0"/>
    <w:rsid w:val="088AE077"/>
    <w:rsid w:val="08E4949B"/>
    <w:rsid w:val="095A2F4F"/>
    <w:rsid w:val="09670AFB"/>
    <w:rsid w:val="0A494D39"/>
    <w:rsid w:val="0A56ECF9"/>
    <w:rsid w:val="0CF341A5"/>
    <w:rsid w:val="0E2E17BF"/>
    <w:rsid w:val="180F2B07"/>
    <w:rsid w:val="1D736657"/>
    <w:rsid w:val="20F11E42"/>
    <w:rsid w:val="22F54E0A"/>
    <w:rsid w:val="28802D95"/>
    <w:rsid w:val="2AE84432"/>
    <w:rsid w:val="31353B2F"/>
    <w:rsid w:val="3158D132"/>
    <w:rsid w:val="3187547E"/>
    <w:rsid w:val="327B01A3"/>
    <w:rsid w:val="356B9C60"/>
    <w:rsid w:val="3674BC23"/>
    <w:rsid w:val="36BF2F66"/>
    <w:rsid w:val="37160A3F"/>
    <w:rsid w:val="41F6B220"/>
    <w:rsid w:val="462421DB"/>
    <w:rsid w:val="46FFECE2"/>
    <w:rsid w:val="4959A9E0"/>
    <w:rsid w:val="4B6D288D"/>
    <w:rsid w:val="4DFDE244"/>
    <w:rsid w:val="4F72F05D"/>
    <w:rsid w:val="5093DEA9"/>
    <w:rsid w:val="51806463"/>
    <w:rsid w:val="5256F707"/>
    <w:rsid w:val="545F89B1"/>
    <w:rsid w:val="5583720C"/>
    <w:rsid w:val="5667DAB6"/>
    <w:rsid w:val="5DA607F9"/>
    <w:rsid w:val="61199211"/>
    <w:rsid w:val="618B1A7C"/>
    <w:rsid w:val="6408C954"/>
    <w:rsid w:val="64FB16D0"/>
    <w:rsid w:val="653A981C"/>
    <w:rsid w:val="65BC5AE4"/>
    <w:rsid w:val="66F17FD6"/>
    <w:rsid w:val="6F35533A"/>
    <w:rsid w:val="7240E569"/>
    <w:rsid w:val="7244FD84"/>
    <w:rsid w:val="7527C19A"/>
    <w:rsid w:val="763FDFD7"/>
    <w:rsid w:val="76AFC8CF"/>
    <w:rsid w:val="770B877A"/>
    <w:rsid w:val="7BE50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21"/>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21"/>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21"/>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21"/>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21"/>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21"/>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21"/>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21"/>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21"/>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paragraph" w:customStyle="1" w:styleId="paragraph">
    <w:name w:val="paragraph"/>
    <w:basedOn w:val="Normal"/>
    <w:rsid w:val="00283AB8"/>
    <w:pPr>
      <w:spacing w:before="100" w:beforeAutospacing="1" w:after="100" w:afterAutospacing="1"/>
      <w:jc w:val="left"/>
    </w:pPr>
    <w:rPr>
      <w:rFonts w:eastAsia="Times New Roman" w:cs="Times New Roman"/>
      <w:szCs w:val="24"/>
      <w:lang w:eastAsia="et-EE"/>
    </w:rPr>
  </w:style>
  <w:style w:type="character" w:customStyle="1" w:styleId="normaltextrun">
    <w:name w:val="normaltextrun"/>
    <w:basedOn w:val="DefaultParagraphFont"/>
    <w:rsid w:val="00283AB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2.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3.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1936</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Marika Sulg</cp:lastModifiedBy>
  <cp:revision>7</cp:revision>
  <cp:lastPrinted>2025-02-26T07:13:00Z</cp:lastPrinted>
  <dcterms:created xsi:type="dcterms:W3CDTF">2026-02-09T16:45:00Z</dcterms:created>
  <dcterms:modified xsi:type="dcterms:W3CDTF">2026-03-16T15:15:00Z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