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A3CA" w14:textId="2BADBD7A" w:rsidR="00CD6B24" w:rsidRPr="00A1153A" w:rsidRDefault="00E12753" w:rsidP="00CD6B24">
      <w:pPr>
        <w:pStyle w:val="Default"/>
        <w:jc w:val="center"/>
        <w:rPr>
          <w:b/>
          <w:bCs/>
        </w:rPr>
      </w:pPr>
      <w:r>
        <w:rPr>
          <w:b/>
          <w:bCs/>
        </w:rPr>
        <w:t xml:space="preserve">Pakkumuskutse </w:t>
      </w:r>
      <w:r w:rsidR="00882888" w:rsidRPr="00436CB1">
        <w:rPr>
          <w:rFonts w:eastAsia="Times New Roman"/>
          <w:b/>
          <w:bCs/>
          <w:kern w:val="36"/>
          <w:lang w:eastAsia="et-EE"/>
          <w14:ligatures w14:val="none"/>
        </w:rPr>
        <w:t>teavitus- ja reklaamikampaania</w:t>
      </w:r>
      <w:r w:rsidR="00882888" w:rsidRPr="00882888">
        <w:rPr>
          <w:b/>
          <w:bCs/>
        </w:rPr>
        <w:t xml:space="preserve"> </w:t>
      </w:r>
      <w:r w:rsidR="00882888" w:rsidRPr="77168A31">
        <w:rPr>
          <w:b/>
          <w:bCs/>
        </w:rPr>
        <w:t>korraldamiseks</w:t>
      </w:r>
    </w:p>
    <w:p w14:paraId="2ED20FDA" w14:textId="4CFB54E5" w:rsidR="73C4ECFF" w:rsidRDefault="73C4ECFF" w:rsidP="73C4ECFF">
      <w:pPr>
        <w:jc w:val="center"/>
        <w:rPr>
          <w:rFonts w:cs="Times New Roman"/>
          <w:b/>
          <w:bCs/>
        </w:rPr>
      </w:pPr>
    </w:p>
    <w:p w14:paraId="12D8537D" w14:textId="5455D493" w:rsidR="00EC5B78" w:rsidRPr="00832E7A" w:rsidRDefault="00D93E4E" w:rsidP="008F11A7">
      <w:pPr>
        <w:rPr>
          <w:rStyle w:val="Tugev"/>
        </w:rPr>
      </w:pPr>
      <w:r w:rsidRPr="00832E7A">
        <w:rPr>
          <w:rStyle w:val="Tugev"/>
        </w:rPr>
        <w:t xml:space="preserve">LISA </w:t>
      </w:r>
      <w:r w:rsidR="00E12753" w:rsidRPr="00832E7A">
        <w:rPr>
          <w:rStyle w:val="Tugev"/>
        </w:rPr>
        <w:t>1</w:t>
      </w:r>
      <w:r w:rsidRPr="00832E7A">
        <w:rPr>
          <w:rStyle w:val="Tugev"/>
        </w:rPr>
        <w:t xml:space="preserve"> „</w:t>
      </w:r>
      <w:r w:rsidR="008F11A7" w:rsidRPr="00832E7A">
        <w:rPr>
          <w:rStyle w:val="Tugev"/>
        </w:rPr>
        <w:t>PAKKUMUS</w:t>
      </w:r>
      <w:r w:rsidR="009B29FF" w:rsidRPr="00832E7A">
        <w:rPr>
          <w:rStyle w:val="Tugev"/>
        </w:rPr>
        <w:t xml:space="preserve">E </w:t>
      </w:r>
      <w:r w:rsidR="008F11A7" w:rsidRPr="00832E7A">
        <w:rPr>
          <w:rStyle w:val="Tugev"/>
        </w:rPr>
        <w:t>VORM</w:t>
      </w:r>
      <w:r w:rsidRPr="00832E7A">
        <w:rPr>
          <w:rStyle w:val="Tugev"/>
        </w:rPr>
        <w:t>“</w:t>
      </w:r>
    </w:p>
    <w:p w14:paraId="1F8A5E29" w14:textId="77777777" w:rsidR="00EC5B78" w:rsidRPr="006C1396" w:rsidRDefault="00EC5B78" w:rsidP="00E525C2">
      <w:pPr>
        <w:pStyle w:val="p31"/>
        <w:tabs>
          <w:tab w:val="clear" w:pos="480"/>
        </w:tabs>
        <w:spacing w:line="280" w:lineRule="exact"/>
        <w:ind w:left="0" w:hanging="6"/>
        <w:rPr>
          <w:b/>
          <w:sz w:val="16"/>
          <w:szCs w:val="16"/>
          <w:lang w:val="et-EE"/>
        </w:rPr>
      </w:pPr>
    </w:p>
    <w:p w14:paraId="49F1205C" w14:textId="0CD851EB" w:rsidR="002B7148" w:rsidRPr="00E91936" w:rsidRDefault="002B7148" w:rsidP="00FA3D3C">
      <w:pPr>
        <w:pStyle w:val="p31"/>
        <w:tabs>
          <w:tab w:val="clear" w:pos="480"/>
        </w:tabs>
        <w:spacing w:after="120" w:line="280" w:lineRule="exact"/>
        <w:ind w:left="0" w:hanging="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Pakkuja </w:t>
      </w:r>
      <w:r w:rsidR="00832E7A">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ettevõtte </w:t>
      </w:r>
      <w:r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nimi: ………………</w:t>
      </w:r>
      <w:r w:rsidR="00AA29EC"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06BE2"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2839BE" w14:textId="35FDAC52" w:rsidR="00E06BE2" w:rsidRPr="00E91936" w:rsidRDefault="00832E7A" w:rsidP="00FA3D3C">
      <w:pPr>
        <w:pStyle w:val="p31"/>
        <w:tabs>
          <w:tab w:val="clear" w:pos="480"/>
        </w:tabs>
        <w:spacing w:after="120" w:line="280" w:lineRule="exact"/>
        <w:ind w:left="0" w:hanging="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Ettevõtte </w:t>
      </w:r>
      <w:r w:rsidR="00E06BE2"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 nr: …………………………………</w:t>
      </w:r>
      <w:r w:rsidR="00AA29EC"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06BE2" w:rsidRPr="00E91936">
        <w:rPr>
          <w:color w:val="000000" w:themeColor="text1"/>
          <w:lang w:val="et-E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BE3894" w14:textId="58D9874A" w:rsidR="00787D29" w:rsidRPr="00787D29" w:rsidRDefault="00787D29" w:rsidP="0082341C">
      <w:pPr>
        <w:rPr>
          <w:rFonts w:cs="Times New Roman"/>
          <w:szCs w:val="24"/>
        </w:rPr>
      </w:pPr>
      <w:r w:rsidRPr="00787D29">
        <w:rPr>
          <w:rFonts w:cs="Times New Roman"/>
          <w:szCs w:val="24"/>
        </w:rPr>
        <w:t>1</w:t>
      </w:r>
      <w:r w:rsidR="00EB1D98">
        <w:rPr>
          <w:rFonts w:cs="Times New Roman"/>
          <w:szCs w:val="24"/>
        </w:rPr>
        <w:t>.</w:t>
      </w:r>
      <w:r w:rsidR="0082341C">
        <w:rPr>
          <w:rFonts w:cs="Times New Roman"/>
          <w:szCs w:val="24"/>
        </w:rPr>
        <w:t xml:space="preserve"> </w:t>
      </w:r>
      <w:r w:rsidRPr="00787D29">
        <w:rPr>
          <w:rFonts w:cs="Times New Roman"/>
          <w:szCs w:val="24"/>
        </w:rPr>
        <w:t xml:space="preserve">Käesolevaga esitame avalduse </w:t>
      </w:r>
      <w:r w:rsidR="00E12753">
        <w:rPr>
          <w:rFonts w:cs="Times New Roman"/>
          <w:szCs w:val="24"/>
        </w:rPr>
        <w:t>reklaam</w:t>
      </w:r>
      <w:r w:rsidR="00786E27">
        <w:rPr>
          <w:rFonts w:cs="Times New Roman"/>
          <w:szCs w:val="24"/>
        </w:rPr>
        <w:t>i</w:t>
      </w:r>
      <w:r w:rsidR="00E12753">
        <w:rPr>
          <w:rFonts w:cs="Times New Roman"/>
          <w:szCs w:val="24"/>
        </w:rPr>
        <w:t>kampaania pakkumuse esitamiseks</w:t>
      </w:r>
      <w:r w:rsidR="00EB1D98">
        <w:rPr>
          <w:rFonts w:cs="Times New Roman"/>
          <w:szCs w:val="24"/>
        </w:rPr>
        <w:t xml:space="preserve"> </w:t>
      </w:r>
      <w:r w:rsidR="0082341C">
        <w:rPr>
          <w:rFonts w:cs="Times New Roman"/>
          <w:szCs w:val="24"/>
        </w:rPr>
        <w:t>ja kinnitame</w:t>
      </w:r>
      <w:r w:rsidR="00F234F3">
        <w:rPr>
          <w:rFonts w:cs="Times New Roman"/>
          <w:szCs w:val="24"/>
        </w:rPr>
        <w:t>, et</w:t>
      </w:r>
    </w:p>
    <w:p w14:paraId="7B1904FB" w14:textId="6BB33115" w:rsidR="0082341C" w:rsidRDefault="00EB1D98" w:rsidP="0082341C">
      <w:pPr>
        <w:rPr>
          <w:rFonts w:cs="Times New Roman"/>
          <w:szCs w:val="24"/>
        </w:rPr>
      </w:pPr>
      <w:r>
        <w:rPr>
          <w:rFonts w:cs="Times New Roman"/>
          <w:szCs w:val="24"/>
        </w:rPr>
        <w:t xml:space="preserve">1.1 </w:t>
      </w:r>
      <w:r w:rsidR="00787D29" w:rsidRPr="00787D29">
        <w:rPr>
          <w:rFonts w:cs="Times New Roman"/>
          <w:szCs w:val="24"/>
        </w:rPr>
        <w:t>meil ei esine riigihangete seaduse §95 kohaseid pakkumismenetlusest kõrvaldamise asjaolusid</w:t>
      </w:r>
      <w:r w:rsidR="0082341C">
        <w:rPr>
          <w:rFonts w:cs="Times New Roman"/>
          <w:szCs w:val="24"/>
        </w:rPr>
        <w:t>;</w:t>
      </w:r>
    </w:p>
    <w:p w14:paraId="70830FD9" w14:textId="0E6CEA0D" w:rsidR="00F234F3" w:rsidRPr="007A74E8" w:rsidRDefault="00EB1D98" w:rsidP="0082341C">
      <w:pPr>
        <w:rPr>
          <w:rFonts w:cs="Times New Roman"/>
          <w:szCs w:val="24"/>
        </w:rPr>
      </w:pPr>
      <w:r w:rsidRPr="007A74E8">
        <w:rPr>
          <w:rFonts w:cs="Times New Roman"/>
          <w:szCs w:val="24"/>
        </w:rPr>
        <w:t xml:space="preserve">1.2 </w:t>
      </w:r>
      <w:r w:rsidR="00787D29" w:rsidRPr="007A74E8">
        <w:rPr>
          <w:rFonts w:cs="Times New Roman"/>
          <w:szCs w:val="24"/>
        </w:rPr>
        <w:t xml:space="preserve">meil on teenuse osutamiseks olemas </w:t>
      </w:r>
      <w:r w:rsidR="00C006D1">
        <w:rPr>
          <w:rFonts w:cs="Times New Roman"/>
          <w:szCs w:val="24"/>
        </w:rPr>
        <w:t xml:space="preserve">nõuetele </w:t>
      </w:r>
      <w:r w:rsidR="0082341C" w:rsidRPr="007A74E8">
        <w:rPr>
          <w:rFonts w:cs="Times New Roman"/>
          <w:szCs w:val="24"/>
        </w:rPr>
        <w:t>vastav</w:t>
      </w:r>
      <w:r w:rsidR="0068625A">
        <w:rPr>
          <w:rFonts w:cs="Times New Roman"/>
          <w:szCs w:val="24"/>
        </w:rPr>
        <w:t xml:space="preserve"> pädevus ja ressurss</w:t>
      </w:r>
      <w:r w:rsidR="0082341C" w:rsidRPr="007A74E8">
        <w:rPr>
          <w:rFonts w:cs="Times New Roman"/>
          <w:szCs w:val="24"/>
        </w:rPr>
        <w:t>;</w:t>
      </w:r>
    </w:p>
    <w:p w14:paraId="78677D10" w14:textId="77777777" w:rsidR="00E6609E" w:rsidRDefault="00EB1D98" w:rsidP="0082341C">
      <w:pPr>
        <w:rPr>
          <w:rFonts w:cs="Times New Roman"/>
          <w:szCs w:val="24"/>
        </w:rPr>
      </w:pPr>
      <w:r>
        <w:rPr>
          <w:rFonts w:cs="Times New Roman"/>
          <w:szCs w:val="24"/>
        </w:rPr>
        <w:t xml:space="preserve">1.3 </w:t>
      </w:r>
      <w:r w:rsidR="00787D29" w:rsidRPr="00787D29">
        <w:rPr>
          <w:rFonts w:cs="Times New Roman"/>
          <w:szCs w:val="24"/>
        </w:rPr>
        <w:t xml:space="preserve">nõustume kõikide </w:t>
      </w:r>
      <w:r w:rsidR="00E12753">
        <w:rPr>
          <w:rFonts w:cs="Times New Roman"/>
          <w:szCs w:val="24"/>
        </w:rPr>
        <w:t>pakkumuskutse</w:t>
      </w:r>
      <w:r w:rsidR="00787D29" w:rsidRPr="00787D29">
        <w:rPr>
          <w:rFonts w:cs="Times New Roman"/>
          <w:szCs w:val="24"/>
        </w:rPr>
        <w:t xml:space="preserve"> tingimustega</w:t>
      </w:r>
      <w:r>
        <w:rPr>
          <w:rFonts w:cs="Times New Roman"/>
          <w:szCs w:val="24"/>
        </w:rPr>
        <w:t xml:space="preserve"> sh</w:t>
      </w:r>
      <w:r w:rsidR="00787D29" w:rsidRPr="00787D29">
        <w:rPr>
          <w:rFonts w:cs="Times New Roman"/>
          <w:szCs w:val="24"/>
        </w:rPr>
        <w:t xml:space="preserve"> maksetingimustega</w:t>
      </w:r>
      <w:r w:rsidR="00656F97">
        <w:rPr>
          <w:rFonts w:cs="Times New Roman"/>
          <w:szCs w:val="24"/>
        </w:rPr>
        <w:t xml:space="preserve"> ja tähtaegadega</w:t>
      </w:r>
      <w:r>
        <w:rPr>
          <w:rFonts w:cs="Times New Roman"/>
          <w:szCs w:val="24"/>
        </w:rPr>
        <w:t xml:space="preserve"> ning</w:t>
      </w:r>
      <w:r w:rsidR="00787D29" w:rsidRPr="00787D29">
        <w:rPr>
          <w:rFonts w:cs="Times New Roman"/>
          <w:szCs w:val="24"/>
        </w:rPr>
        <w:t xml:space="preserve"> pakkuja esitatud andmed on õiged</w:t>
      </w:r>
      <w:r w:rsidR="00E62813">
        <w:rPr>
          <w:rFonts w:cs="Times New Roman"/>
          <w:szCs w:val="24"/>
        </w:rPr>
        <w:t>;</w:t>
      </w:r>
      <w:r w:rsidR="00787D29" w:rsidRPr="00787D29">
        <w:rPr>
          <w:rFonts w:cs="Times New Roman"/>
          <w:szCs w:val="24"/>
        </w:rPr>
        <w:t xml:space="preserve"> </w:t>
      </w:r>
    </w:p>
    <w:p w14:paraId="4250CFE0" w14:textId="242ECA65" w:rsidR="00F234F3" w:rsidRDefault="00E6609E" w:rsidP="0082341C">
      <w:pPr>
        <w:rPr>
          <w:rFonts w:cs="Times New Roman"/>
          <w:szCs w:val="24"/>
        </w:rPr>
      </w:pPr>
      <w:r>
        <w:rPr>
          <w:rFonts w:cs="Times New Roman"/>
          <w:szCs w:val="24"/>
        </w:rPr>
        <w:t xml:space="preserve">1.4 </w:t>
      </w:r>
      <w:r>
        <w:t>kõik kokkulepped reklaamikampaania läbiviimiseks sõlmitakse pakkumuskutses sätestatud nõuete ja tingimuste ning pakkuja esitatud pakkumuse alusel.</w:t>
      </w:r>
    </w:p>
    <w:p w14:paraId="4BB3E509" w14:textId="7EC40DC2" w:rsidR="00787D29" w:rsidRPr="00242C8E" w:rsidRDefault="00787D29" w:rsidP="0082341C">
      <w:pPr>
        <w:rPr>
          <w:rFonts w:cs="Times New Roman"/>
          <w:szCs w:val="24"/>
        </w:rPr>
      </w:pPr>
      <w:r w:rsidRPr="00242C8E">
        <w:rPr>
          <w:rFonts w:cs="Times New Roman"/>
          <w:sz w:val="16"/>
          <w:szCs w:val="16"/>
        </w:rPr>
        <w:t xml:space="preserve"> </w:t>
      </w:r>
    </w:p>
    <w:p w14:paraId="76508271" w14:textId="7595B76F" w:rsidR="00F234F3" w:rsidRDefault="4ADD501C" w:rsidP="4ADD501C">
      <w:pPr>
        <w:rPr>
          <w:rFonts w:cs="Times New Roman"/>
        </w:rPr>
      </w:pPr>
      <w:r w:rsidRPr="4ADD501C">
        <w:rPr>
          <w:rFonts w:cs="Times New Roman"/>
        </w:rPr>
        <w:t>2. Pakkumise esitamiseks täita allolevas pakkumusvormis kõik maksumuse lahtrid eurodes.</w:t>
      </w:r>
    </w:p>
    <w:tbl>
      <w:tblPr>
        <w:tblW w:w="9114" w:type="dxa"/>
        <w:tblInd w:w="-5" w:type="dxa"/>
        <w:tblLook w:val="0000" w:firstRow="0" w:lastRow="0" w:firstColumn="0" w:lastColumn="0" w:noHBand="0" w:noVBand="0"/>
      </w:tblPr>
      <w:tblGrid>
        <w:gridCol w:w="645"/>
        <w:gridCol w:w="5918"/>
        <w:gridCol w:w="2551"/>
      </w:tblGrid>
      <w:tr w:rsidR="00AE79CD" w:rsidRPr="00E91936" w14:paraId="5B7E409D" w14:textId="77777777" w:rsidTr="4ADD501C">
        <w:trPr>
          <w:trHeight w:val="900"/>
        </w:trPr>
        <w:tc>
          <w:tcPr>
            <w:tcW w:w="64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E07F6EC" w14:textId="271CE98B" w:rsidR="00AE79CD" w:rsidRPr="00AE79CD" w:rsidRDefault="00AE79CD" w:rsidP="00CE5B70">
            <w:pPr>
              <w:spacing w:line="312" w:lineRule="auto"/>
              <w:jc w:val="center"/>
              <w:rPr>
                <w:rFonts w:cs="Times New Roman"/>
                <w:color w:val="000000" w:themeColor="text1"/>
                <w:sz w:val="28"/>
                <w:szCs w:val="28"/>
              </w:rPr>
            </w:pPr>
            <w:r w:rsidRPr="00AE79CD">
              <w:rPr>
                <w:rFonts w:cs="Times New Roman"/>
                <w:color w:val="000000" w:themeColor="text1"/>
                <w:sz w:val="28"/>
                <w:szCs w:val="28"/>
              </w:rPr>
              <w:t>Nr</w:t>
            </w:r>
          </w:p>
        </w:tc>
        <w:tc>
          <w:tcPr>
            <w:tcW w:w="59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29894FA" w14:textId="0D961571" w:rsidR="00AE79CD" w:rsidRPr="00AE79CD" w:rsidRDefault="00AE79CD" w:rsidP="00E91936">
            <w:pPr>
              <w:jc w:val="center"/>
              <w:rPr>
                <w:rFonts w:cs="Times New Roman"/>
                <w:bCs/>
                <w:color w:val="000000" w:themeColor="text1"/>
                <w:sz w:val="28"/>
                <w:szCs w:val="28"/>
              </w:rPr>
            </w:pPr>
            <w:r w:rsidRPr="00AE79CD">
              <w:rPr>
                <w:rFonts w:cs="Times New Roman"/>
                <w:bCs/>
                <w:color w:val="000000" w:themeColor="text1"/>
                <w:sz w:val="28"/>
                <w:szCs w:val="28"/>
              </w:rPr>
              <w:t>Kululiik</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9F4747" w14:textId="4D121E2C" w:rsidR="00AE79CD" w:rsidRPr="00AE79CD" w:rsidRDefault="00AE79CD" w:rsidP="00E91936">
            <w:pPr>
              <w:jc w:val="center"/>
              <w:rPr>
                <w:rFonts w:cs="Times New Roman"/>
                <w:bCs/>
                <w:color w:val="000000" w:themeColor="text1"/>
                <w:sz w:val="28"/>
                <w:szCs w:val="28"/>
              </w:rPr>
            </w:pPr>
            <w:r w:rsidRPr="00AE79CD">
              <w:rPr>
                <w:rFonts w:cs="Times New Roman"/>
                <w:bCs/>
                <w:color w:val="000000" w:themeColor="text1"/>
                <w:sz w:val="28"/>
                <w:szCs w:val="28"/>
              </w:rPr>
              <w:t>Maksumus kokku (km-ta)</w:t>
            </w:r>
          </w:p>
        </w:tc>
      </w:tr>
      <w:tr w:rsidR="00AE79CD" w:rsidRPr="00E91936" w14:paraId="65449A21"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vAlign w:val="center"/>
          </w:tcPr>
          <w:p w14:paraId="2C94E20F" w14:textId="69BA001A" w:rsidR="00AE79CD" w:rsidRPr="00AE79CD" w:rsidRDefault="00AE79CD" w:rsidP="007C32AF">
            <w:pPr>
              <w:spacing w:line="312" w:lineRule="auto"/>
              <w:jc w:val="center"/>
              <w:rPr>
                <w:rFonts w:cs="Times New Roman"/>
                <w:bCs/>
                <w:color w:val="000000" w:themeColor="text1"/>
                <w:sz w:val="28"/>
                <w:szCs w:val="28"/>
              </w:rPr>
            </w:pPr>
            <w:r w:rsidRPr="00AE79CD">
              <w:rPr>
                <w:rFonts w:cs="Times New Roman"/>
                <w:bCs/>
                <w:color w:val="000000" w:themeColor="text1"/>
                <w:sz w:val="28"/>
                <w:szCs w:val="28"/>
              </w:rPr>
              <w:t>1</w:t>
            </w:r>
          </w:p>
        </w:tc>
        <w:tc>
          <w:tcPr>
            <w:tcW w:w="5918" w:type="dxa"/>
            <w:tcBorders>
              <w:top w:val="single" w:sz="4" w:space="0" w:color="auto"/>
              <w:left w:val="nil"/>
              <w:bottom w:val="single" w:sz="4" w:space="0" w:color="auto"/>
              <w:right w:val="single" w:sz="4" w:space="0" w:color="auto"/>
            </w:tcBorders>
            <w:noWrap/>
          </w:tcPr>
          <w:p w14:paraId="66B1281F" w14:textId="08165EC2" w:rsidR="00AE79CD" w:rsidRPr="00E6609E" w:rsidRDefault="00AE79CD" w:rsidP="007C32AF">
            <w:pPr>
              <w:spacing w:line="259" w:lineRule="auto"/>
              <w:jc w:val="left"/>
            </w:pPr>
            <w:r w:rsidRPr="00E6609E">
              <w:rPr>
                <w:lang w:eastAsia="et-EE"/>
              </w:rPr>
              <w:t xml:space="preserve">META meediaost; </w:t>
            </w:r>
          </w:p>
        </w:tc>
        <w:tc>
          <w:tcPr>
            <w:tcW w:w="2551" w:type="dxa"/>
            <w:tcBorders>
              <w:top w:val="single" w:sz="4" w:space="0" w:color="auto"/>
              <w:left w:val="single" w:sz="4" w:space="0" w:color="auto"/>
              <w:bottom w:val="single" w:sz="4" w:space="0" w:color="auto"/>
              <w:right w:val="single" w:sz="4" w:space="0" w:color="auto"/>
            </w:tcBorders>
            <w:noWrap/>
            <w:vAlign w:val="center"/>
          </w:tcPr>
          <w:p w14:paraId="1A485DD6" w14:textId="77777777" w:rsidR="00AE79CD" w:rsidRPr="00AE79CD" w:rsidRDefault="00AE79CD" w:rsidP="007C32AF">
            <w:pPr>
              <w:jc w:val="center"/>
              <w:rPr>
                <w:rFonts w:cs="Times New Roman"/>
                <w:color w:val="000000" w:themeColor="text1"/>
                <w:sz w:val="28"/>
                <w:szCs w:val="28"/>
              </w:rPr>
            </w:pPr>
          </w:p>
        </w:tc>
      </w:tr>
      <w:tr w:rsidR="00AE79CD" w:rsidRPr="00E91936" w14:paraId="168DF876"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vAlign w:val="center"/>
          </w:tcPr>
          <w:p w14:paraId="19DEE881" w14:textId="474E031B" w:rsidR="00AE79CD" w:rsidRPr="00AE79CD" w:rsidRDefault="00AE79CD" w:rsidP="007C32AF">
            <w:pPr>
              <w:spacing w:line="312" w:lineRule="auto"/>
              <w:jc w:val="center"/>
              <w:rPr>
                <w:rFonts w:cs="Times New Roman"/>
                <w:bCs/>
                <w:color w:val="000000" w:themeColor="text1"/>
                <w:sz w:val="28"/>
                <w:szCs w:val="28"/>
              </w:rPr>
            </w:pPr>
            <w:r w:rsidRPr="00AE79CD">
              <w:rPr>
                <w:rFonts w:cs="Times New Roman"/>
                <w:bCs/>
                <w:color w:val="000000" w:themeColor="text1"/>
                <w:sz w:val="28"/>
                <w:szCs w:val="28"/>
              </w:rPr>
              <w:t>2</w:t>
            </w:r>
          </w:p>
        </w:tc>
        <w:tc>
          <w:tcPr>
            <w:tcW w:w="5918" w:type="dxa"/>
            <w:tcBorders>
              <w:top w:val="single" w:sz="4" w:space="0" w:color="auto"/>
              <w:left w:val="nil"/>
              <w:bottom w:val="single" w:sz="4" w:space="0" w:color="auto"/>
              <w:right w:val="single" w:sz="4" w:space="0" w:color="auto"/>
            </w:tcBorders>
            <w:noWrap/>
          </w:tcPr>
          <w:p w14:paraId="178A6B8A" w14:textId="2BF09D0C" w:rsidR="00AE79CD" w:rsidRPr="00E6609E" w:rsidRDefault="00AE79CD" w:rsidP="007C32AF">
            <w:pPr>
              <w:spacing w:line="259" w:lineRule="auto"/>
              <w:jc w:val="left"/>
              <w:rPr>
                <w:rFonts w:eastAsia="Times New Roman" w:cs="Times New Roman"/>
                <w:sz w:val="22"/>
              </w:rPr>
            </w:pPr>
            <w:r w:rsidRPr="00E6609E">
              <w:rPr>
                <w:rFonts w:eastAsia="Times New Roman" w:cs="Times New Roman"/>
                <w:sz w:val="22"/>
                <w:lang w:eastAsia="et-EE"/>
              </w:rPr>
              <w:t xml:space="preserve">suunamudija/sisulooja koostöö; </w:t>
            </w:r>
          </w:p>
        </w:tc>
        <w:tc>
          <w:tcPr>
            <w:tcW w:w="2551" w:type="dxa"/>
            <w:tcBorders>
              <w:top w:val="single" w:sz="4" w:space="0" w:color="auto"/>
              <w:left w:val="single" w:sz="4" w:space="0" w:color="auto"/>
              <w:bottom w:val="single" w:sz="4" w:space="0" w:color="auto"/>
              <w:right w:val="single" w:sz="4" w:space="0" w:color="auto"/>
            </w:tcBorders>
            <w:noWrap/>
            <w:vAlign w:val="center"/>
          </w:tcPr>
          <w:p w14:paraId="430449BF" w14:textId="77777777" w:rsidR="00AE79CD" w:rsidRPr="00AE79CD" w:rsidRDefault="00AE79CD" w:rsidP="007C32AF">
            <w:pPr>
              <w:jc w:val="center"/>
              <w:rPr>
                <w:rFonts w:cs="Times New Roman"/>
                <w:color w:val="000000" w:themeColor="text1"/>
                <w:sz w:val="28"/>
                <w:szCs w:val="28"/>
              </w:rPr>
            </w:pPr>
          </w:p>
        </w:tc>
      </w:tr>
      <w:tr w:rsidR="00AE79CD" w:rsidRPr="00E91936" w14:paraId="4D250DAC"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tcPr>
          <w:p w14:paraId="09F9314E" w14:textId="63F3A82B" w:rsidR="00AE79CD" w:rsidRPr="00AE79CD" w:rsidRDefault="00AE79CD" w:rsidP="007C32AF">
            <w:pPr>
              <w:spacing w:line="312" w:lineRule="auto"/>
              <w:jc w:val="center"/>
              <w:rPr>
                <w:sz w:val="28"/>
                <w:szCs w:val="28"/>
              </w:rPr>
            </w:pPr>
            <w:r w:rsidRPr="00AE79CD">
              <w:rPr>
                <w:sz w:val="28"/>
                <w:szCs w:val="28"/>
              </w:rPr>
              <w:t>3</w:t>
            </w:r>
          </w:p>
        </w:tc>
        <w:tc>
          <w:tcPr>
            <w:tcW w:w="5918" w:type="dxa"/>
            <w:tcBorders>
              <w:top w:val="single" w:sz="4" w:space="0" w:color="auto"/>
              <w:left w:val="nil"/>
              <w:bottom w:val="single" w:sz="4" w:space="0" w:color="auto"/>
              <w:right w:val="single" w:sz="4" w:space="0" w:color="auto"/>
            </w:tcBorders>
            <w:noWrap/>
          </w:tcPr>
          <w:p w14:paraId="37E52439" w14:textId="5FABCE0E" w:rsidR="00AE79CD" w:rsidRPr="00E6609E" w:rsidRDefault="00AE79CD" w:rsidP="007C32AF">
            <w:pPr>
              <w:spacing w:line="259" w:lineRule="auto"/>
              <w:jc w:val="left"/>
              <w:rPr>
                <w:sz w:val="22"/>
              </w:rPr>
            </w:pPr>
            <w:r w:rsidRPr="00E6609E">
              <w:rPr>
                <w:rFonts w:eastAsia="Times New Roman" w:cs="Times New Roman"/>
                <w:sz w:val="22"/>
                <w:lang w:eastAsia="et-EE"/>
              </w:rPr>
              <w:t xml:space="preserve">reklaammaterjalide loomine ja kohandamine; </w:t>
            </w:r>
          </w:p>
        </w:tc>
        <w:tc>
          <w:tcPr>
            <w:tcW w:w="2551" w:type="dxa"/>
            <w:tcBorders>
              <w:top w:val="single" w:sz="4" w:space="0" w:color="auto"/>
              <w:left w:val="single" w:sz="4" w:space="0" w:color="auto"/>
              <w:bottom w:val="single" w:sz="4" w:space="0" w:color="auto"/>
              <w:right w:val="single" w:sz="4" w:space="0" w:color="auto"/>
            </w:tcBorders>
            <w:noWrap/>
          </w:tcPr>
          <w:p w14:paraId="0ACBF28F" w14:textId="77777777" w:rsidR="00AE79CD" w:rsidRPr="00AE79CD" w:rsidRDefault="00AE79CD" w:rsidP="007C32AF">
            <w:pPr>
              <w:jc w:val="center"/>
              <w:rPr>
                <w:rFonts w:cs="Times New Roman"/>
                <w:color w:val="000000" w:themeColor="text1"/>
                <w:sz w:val="28"/>
                <w:szCs w:val="28"/>
              </w:rPr>
            </w:pPr>
          </w:p>
        </w:tc>
      </w:tr>
      <w:tr w:rsidR="00AE79CD" w:rsidRPr="00E91936" w14:paraId="3D533485"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vAlign w:val="center"/>
          </w:tcPr>
          <w:p w14:paraId="00062B07" w14:textId="615E19DB" w:rsidR="00AE79CD" w:rsidRPr="00AE79CD" w:rsidRDefault="00AE79CD" w:rsidP="007C32AF">
            <w:pPr>
              <w:spacing w:line="312" w:lineRule="auto"/>
              <w:jc w:val="center"/>
              <w:rPr>
                <w:rFonts w:cs="Times New Roman"/>
                <w:bCs/>
                <w:color w:val="000000" w:themeColor="text1"/>
                <w:sz w:val="28"/>
                <w:szCs w:val="28"/>
              </w:rPr>
            </w:pPr>
            <w:r w:rsidRPr="00AE79CD">
              <w:rPr>
                <w:rFonts w:cs="Times New Roman"/>
                <w:bCs/>
                <w:color w:val="000000" w:themeColor="text1"/>
                <w:sz w:val="28"/>
                <w:szCs w:val="28"/>
              </w:rPr>
              <w:t>4</w:t>
            </w:r>
          </w:p>
        </w:tc>
        <w:tc>
          <w:tcPr>
            <w:tcW w:w="5918" w:type="dxa"/>
            <w:tcBorders>
              <w:top w:val="single" w:sz="4" w:space="0" w:color="auto"/>
              <w:left w:val="nil"/>
              <w:bottom w:val="single" w:sz="4" w:space="0" w:color="auto"/>
              <w:right w:val="single" w:sz="4" w:space="0" w:color="auto"/>
            </w:tcBorders>
            <w:noWrap/>
          </w:tcPr>
          <w:p w14:paraId="07AD69D0" w14:textId="74C819B0" w:rsidR="00AE79CD" w:rsidRPr="00E6609E" w:rsidRDefault="00AE79CD" w:rsidP="007C32AF">
            <w:pPr>
              <w:spacing w:line="259" w:lineRule="auto"/>
              <w:jc w:val="left"/>
              <w:rPr>
                <w:rFonts w:eastAsia="Times New Roman" w:cs="Times New Roman"/>
                <w:color w:val="000000" w:themeColor="text1"/>
                <w:sz w:val="22"/>
              </w:rPr>
            </w:pPr>
            <w:r w:rsidRPr="00E6609E">
              <w:rPr>
                <w:rFonts w:eastAsia="Times New Roman" w:cs="Times New Roman"/>
                <w:sz w:val="22"/>
                <w:lang w:eastAsia="et-EE"/>
              </w:rPr>
              <w:t>kampaania juhtimine</w:t>
            </w:r>
            <w:r w:rsidR="00E62813" w:rsidRPr="00E6609E">
              <w:rPr>
                <w:rFonts w:eastAsia="Times New Roman" w:cs="Times New Roman"/>
                <w:sz w:val="22"/>
                <w:lang w:eastAsia="et-EE"/>
              </w:rPr>
              <w:t xml:space="preserve">, seadistamine </w:t>
            </w:r>
            <w:r w:rsidRPr="00E6609E">
              <w:rPr>
                <w:rFonts w:eastAsia="Times New Roman" w:cs="Times New Roman"/>
                <w:sz w:val="22"/>
                <w:lang w:eastAsia="et-EE"/>
              </w:rPr>
              <w:t xml:space="preserve">ja optimeerimine; </w:t>
            </w:r>
          </w:p>
        </w:tc>
        <w:tc>
          <w:tcPr>
            <w:tcW w:w="2551" w:type="dxa"/>
            <w:tcBorders>
              <w:top w:val="single" w:sz="4" w:space="0" w:color="auto"/>
              <w:left w:val="single" w:sz="4" w:space="0" w:color="auto"/>
              <w:bottom w:val="single" w:sz="4" w:space="0" w:color="auto"/>
              <w:right w:val="single" w:sz="4" w:space="0" w:color="auto"/>
            </w:tcBorders>
            <w:noWrap/>
            <w:vAlign w:val="center"/>
          </w:tcPr>
          <w:p w14:paraId="58E3FC4E" w14:textId="77777777" w:rsidR="00AE79CD" w:rsidRPr="00AE79CD" w:rsidRDefault="00AE79CD" w:rsidP="007C32AF">
            <w:pPr>
              <w:jc w:val="center"/>
              <w:rPr>
                <w:rFonts w:cs="Times New Roman"/>
                <w:color w:val="000000" w:themeColor="text1"/>
                <w:sz w:val="28"/>
                <w:szCs w:val="28"/>
              </w:rPr>
            </w:pPr>
          </w:p>
        </w:tc>
      </w:tr>
      <w:tr w:rsidR="00AE79CD" w:rsidRPr="00E91936" w14:paraId="48215406"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vAlign w:val="center"/>
          </w:tcPr>
          <w:p w14:paraId="795A5C6D" w14:textId="517B22AB" w:rsidR="00AE79CD" w:rsidRPr="00AE79CD" w:rsidRDefault="00AE79CD" w:rsidP="007C32AF">
            <w:pPr>
              <w:spacing w:line="312" w:lineRule="auto"/>
              <w:jc w:val="center"/>
              <w:rPr>
                <w:rFonts w:cs="Times New Roman"/>
                <w:bCs/>
                <w:color w:val="000000" w:themeColor="text1"/>
                <w:sz w:val="28"/>
                <w:szCs w:val="28"/>
              </w:rPr>
            </w:pPr>
            <w:r w:rsidRPr="00AE79CD">
              <w:rPr>
                <w:rFonts w:cs="Times New Roman"/>
                <w:bCs/>
                <w:color w:val="000000" w:themeColor="text1"/>
                <w:sz w:val="28"/>
                <w:szCs w:val="28"/>
              </w:rPr>
              <w:t>5</w:t>
            </w:r>
          </w:p>
        </w:tc>
        <w:tc>
          <w:tcPr>
            <w:tcW w:w="5918" w:type="dxa"/>
            <w:tcBorders>
              <w:top w:val="single" w:sz="4" w:space="0" w:color="auto"/>
              <w:left w:val="nil"/>
              <w:bottom w:val="single" w:sz="4" w:space="0" w:color="auto"/>
              <w:right w:val="single" w:sz="4" w:space="0" w:color="auto"/>
            </w:tcBorders>
            <w:noWrap/>
          </w:tcPr>
          <w:p w14:paraId="1A98B511" w14:textId="34192CD7" w:rsidR="00AE79CD" w:rsidRPr="00E6609E" w:rsidRDefault="00AE79CD" w:rsidP="00AE79CD">
            <w:pPr>
              <w:spacing w:line="259" w:lineRule="auto"/>
              <w:jc w:val="left"/>
              <w:rPr>
                <w:rFonts w:eastAsia="Times New Roman" w:cs="Times New Roman"/>
                <w:sz w:val="22"/>
                <w:lang w:eastAsia="et-EE"/>
              </w:rPr>
            </w:pPr>
            <w:r w:rsidRPr="00E6609E">
              <w:rPr>
                <w:rFonts w:eastAsia="Times New Roman" w:cs="Times New Roman"/>
                <w:sz w:val="22"/>
                <w:lang w:eastAsia="et-EE"/>
              </w:rPr>
              <w:t xml:space="preserve">kampaania kokkvõtte tegemine-esitlemine; </w:t>
            </w:r>
          </w:p>
        </w:tc>
        <w:tc>
          <w:tcPr>
            <w:tcW w:w="2551" w:type="dxa"/>
            <w:tcBorders>
              <w:top w:val="single" w:sz="4" w:space="0" w:color="auto"/>
              <w:left w:val="single" w:sz="4" w:space="0" w:color="auto"/>
              <w:bottom w:val="single" w:sz="4" w:space="0" w:color="auto"/>
              <w:right w:val="single" w:sz="4" w:space="0" w:color="auto"/>
            </w:tcBorders>
            <w:noWrap/>
            <w:vAlign w:val="center"/>
          </w:tcPr>
          <w:p w14:paraId="5D0C9E4A" w14:textId="77777777" w:rsidR="00AE79CD" w:rsidRPr="00AE79CD" w:rsidRDefault="00AE79CD" w:rsidP="007C32AF">
            <w:pPr>
              <w:jc w:val="center"/>
              <w:rPr>
                <w:rFonts w:cs="Times New Roman"/>
                <w:color w:val="000000" w:themeColor="text1"/>
                <w:sz w:val="28"/>
                <w:szCs w:val="28"/>
              </w:rPr>
            </w:pPr>
          </w:p>
        </w:tc>
      </w:tr>
      <w:tr w:rsidR="00AE79CD" w:rsidRPr="00E91936" w14:paraId="23517B36" w14:textId="77777777" w:rsidTr="4ADD501C">
        <w:trPr>
          <w:trHeight w:val="300"/>
        </w:trPr>
        <w:tc>
          <w:tcPr>
            <w:tcW w:w="645" w:type="dxa"/>
            <w:tcBorders>
              <w:top w:val="single" w:sz="4" w:space="0" w:color="auto"/>
              <w:left w:val="single" w:sz="4" w:space="0" w:color="auto"/>
              <w:bottom w:val="single" w:sz="4" w:space="0" w:color="auto"/>
              <w:right w:val="single" w:sz="4" w:space="0" w:color="auto"/>
            </w:tcBorders>
            <w:noWrap/>
            <w:vAlign w:val="center"/>
          </w:tcPr>
          <w:p w14:paraId="5C45B1B7" w14:textId="7BEDE989" w:rsidR="00AE79CD" w:rsidRPr="00AE79CD" w:rsidRDefault="00AE79CD" w:rsidP="007C32AF">
            <w:pPr>
              <w:spacing w:line="312" w:lineRule="auto"/>
              <w:jc w:val="center"/>
              <w:rPr>
                <w:rFonts w:cs="Times New Roman"/>
                <w:bCs/>
                <w:color w:val="000000" w:themeColor="text1"/>
                <w:sz w:val="28"/>
                <w:szCs w:val="28"/>
              </w:rPr>
            </w:pPr>
            <w:r w:rsidRPr="00AE79CD">
              <w:rPr>
                <w:rFonts w:cs="Times New Roman"/>
                <w:bCs/>
                <w:color w:val="000000" w:themeColor="text1"/>
                <w:sz w:val="28"/>
                <w:szCs w:val="28"/>
              </w:rPr>
              <w:t>6</w:t>
            </w:r>
          </w:p>
        </w:tc>
        <w:tc>
          <w:tcPr>
            <w:tcW w:w="5918" w:type="dxa"/>
            <w:tcBorders>
              <w:top w:val="single" w:sz="4" w:space="0" w:color="auto"/>
              <w:left w:val="nil"/>
              <w:bottom w:val="single" w:sz="4" w:space="0" w:color="auto"/>
              <w:right w:val="single" w:sz="4" w:space="0" w:color="auto"/>
            </w:tcBorders>
            <w:noWrap/>
          </w:tcPr>
          <w:p w14:paraId="78BFAA9E" w14:textId="2B3401B3" w:rsidR="00AE79CD" w:rsidRPr="00E6609E" w:rsidRDefault="4ADD501C" w:rsidP="4ADD501C">
            <w:pPr>
              <w:jc w:val="left"/>
              <w:rPr>
                <w:sz w:val="22"/>
                <w:lang w:eastAsia="et-EE"/>
              </w:rPr>
            </w:pPr>
            <w:r w:rsidRPr="4ADD501C">
              <w:rPr>
                <w:sz w:val="22"/>
              </w:rPr>
              <w:t>muud kampaania läbiviimiseks vajalikud kulud (olemasolu korral palume täpsustada allolevas p5 juures)</w:t>
            </w:r>
          </w:p>
        </w:tc>
        <w:tc>
          <w:tcPr>
            <w:tcW w:w="2551" w:type="dxa"/>
            <w:tcBorders>
              <w:top w:val="single" w:sz="4" w:space="0" w:color="auto"/>
              <w:left w:val="single" w:sz="4" w:space="0" w:color="auto"/>
              <w:bottom w:val="single" w:sz="4" w:space="0" w:color="auto"/>
              <w:right w:val="single" w:sz="4" w:space="0" w:color="auto"/>
            </w:tcBorders>
            <w:noWrap/>
            <w:vAlign w:val="center"/>
          </w:tcPr>
          <w:p w14:paraId="0FBB6655" w14:textId="77777777" w:rsidR="00AE79CD" w:rsidRPr="00AE79CD" w:rsidRDefault="00AE79CD" w:rsidP="007C32AF">
            <w:pPr>
              <w:jc w:val="center"/>
              <w:rPr>
                <w:rFonts w:cs="Times New Roman"/>
                <w:color w:val="000000" w:themeColor="text1"/>
                <w:sz w:val="28"/>
                <w:szCs w:val="28"/>
              </w:rPr>
            </w:pPr>
          </w:p>
        </w:tc>
      </w:tr>
      <w:tr w:rsidR="00C006D1" w:rsidRPr="00E91936" w14:paraId="355384D1" w14:textId="77777777" w:rsidTr="4ADD501C">
        <w:trPr>
          <w:trHeight w:val="285"/>
        </w:trPr>
        <w:tc>
          <w:tcPr>
            <w:tcW w:w="6563"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2DD6E554" w14:textId="2493A382" w:rsidR="00C006D1" w:rsidRPr="00E6609E" w:rsidRDefault="00E62813" w:rsidP="00E6609E">
            <w:pPr>
              <w:spacing w:line="312" w:lineRule="auto"/>
              <w:jc w:val="left"/>
              <w:rPr>
                <w:rFonts w:cs="Times New Roman"/>
                <w:bCs/>
                <w:color w:val="000000" w:themeColor="text1"/>
                <w:sz w:val="22"/>
              </w:rPr>
            </w:pPr>
            <w:r w:rsidRPr="00E6609E">
              <w:rPr>
                <w:sz w:val="22"/>
              </w:rPr>
              <w:t>Pakkumuse maksumus kokku käibemaksuta</w:t>
            </w:r>
            <w:r w:rsidR="00E6609E" w:rsidRPr="00E6609E">
              <w:rPr>
                <w:sz w:val="22"/>
              </w:rPr>
              <w:t xml:space="preserve">, kogusumma peab olema </w:t>
            </w:r>
            <w:r w:rsidR="00E6609E" w:rsidRPr="00E6609E">
              <w:rPr>
                <w:rStyle w:val="Tugev"/>
                <w:b w:val="0"/>
                <w:bCs w:val="0"/>
                <w:sz w:val="22"/>
              </w:rPr>
              <w:t>kõigi 6 rea summa</w:t>
            </w:r>
            <w:r w:rsidRPr="00E6609E">
              <w:rPr>
                <w:sz w:val="22"/>
              </w:rPr>
              <w:t xml:space="preserve"> </w:t>
            </w:r>
            <w:r w:rsidR="00E6609E" w:rsidRPr="00E6609E">
              <w:rPr>
                <w:sz w:val="22"/>
              </w:rPr>
              <w:t xml:space="preserve">ja </w:t>
            </w:r>
            <w:r w:rsidRPr="00E6609E">
              <w:rPr>
                <w:sz w:val="22"/>
              </w:rPr>
              <w:t>ei tohi ületada 10 000 eurot.</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282883C2" w14:textId="77777777" w:rsidR="00C006D1" w:rsidRPr="00AE79CD" w:rsidRDefault="00C006D1" w:rsidP="00C006D1">
            <w:pPr>
              <w:spacing w:line="312" w:lineRule="auto"/>
              <w:jc w:val="center"/>
              <w:rPr>
                <w:rFonts w:cs="Times New Roman"/>
                <w:color w:val="000000" w:themeColor="text1"/>
                <w:sz w:val="28"/>
                <w:szCs w:val="28"/>
              </w:rPr>
            </w:pPr>
          </w:p>
        </w:tc>
      </w:tr>
      <w:tr w:rsidR="00C006D1" w:rsidRPr="00E91936" w14:paraId="691F583C" w14:textId="77777777" w:rsidTr="4ADD501C">
        <w:trPr>
          <w:trHeight w:val="285"/>
        </w:trPr>
        <w:tc>
          <w:tcPr>
            <w:tcW w:w="6563"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601B0982" w14:textId="1B5ECDBF" w:rsidR="00C006D1" w:rsidRPr="00E6609E" w:rsidRDefault="003E4CA4" w:rsidP="00E6609E">
            <w:pPr>
              <w:spacing w:line="312" w:lineRule="auto"/>
              <w:jc w:val="left"/>
              <w:rPr>
                <w:rFonts w:cs="Times New Roman"/>
                <w:color w:val="000000" w:themeColor="text1"/>
                <w:sz w:val="22"/>
              </w:rPr>
            </w:pPr>
            <w:r w:rsidRPr="00E6609E">
              <w:rPr>
                <w:rFonts w:cs="Times New Roman"/>
                <w:bCs/>
                <w:color w:val="000000" w:themeColor="text1"/>
                <w:sz w:val="22"/>
              </w:rPr>
              <w:t>K</w:t>
            </w:r>
            <w:r w:rsidR="00C006D1" w:rsidRPr="00E6609E">
              <w:rPr>
                <w:rFonts w:cs="Times New Roman"/>
                <w:bCs/>
                <w:color w:val="000000" w:themeColor="text1"/>
                <w:sz w:val="22"/>
              </w:rPr>
              <w:t>äibemaks</w:t>
            </w:r>
            <w:r w:rsidRPr="00E6609E">
              <w:rPr>
                <w:rFonts w:cs="Times New Roman"/>
                <w:bCs/>
                <w:color w:val="000000" w:themeColor="text1"/>
                <w:sz w:val="22"/>
              </w:rPr>
              <w:t xml:space="preserve"> 2</w:t>
            </w:r>
            <w:r w:rsidR="00E12753" w:rsidRPr="00E6609E">
              <w:rPr>
                <w:rFonts w:cs="Times New Roman"/>
                <w:bCs/>
                <w:color w:val="000000" w:themeColor="text1"/>
                <w:sz w:val="22"/>
              </w:rPr>
              <w:t>4</w:t>
            </w:r>
            <w:r w:rsidRPr="00E6609E">
              <w:rPr>
                <w:rFonts w:cs="Times New Roman"/>
                <w:bCs/>
                <w:color w:val="000000" w:themeColor="text1"/>
                <w:sz w:val="22"/>
              </w:rPr>
              <w:t>%</w:t>
            </w:r>
            <w:r w:rsidR="000A3174" w:rsidRPr="00E6609E">
              <w:rPr>
                <w:rStyle w:val="Allmrkuseviide"/>
                <w:rFonts w:cs="Times New Roman"/>
                <w:bCs/>
                <w:color w:val="000000" w:themeColor="text1"/>
                <w:sz w:val="22"/>
              </w:rPr>
              <w:footnoteReference w:id="1"/>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0848BA4A" w14:textId="77777777" w:rsidR="00C006D1" w:rsidRPr="00AE79CD" w:rsidRDefault="00C006D1" w:rsidP="00C006D1">
            <w:pPr>
              <w:spacing w:line="312" w:lineRule="auto"/>
              <w:jc w:val="center"/>
              <w:rPr>
                <w:rFonts w:cs="Times New Roman"/>
                <w:color w:val="000000" w:themeColor="text1"/>
                <w:sz w:val="28"/>
                <w:szCs w:val="28"/>
              </w:rPr>
            </w:pPr>
          </w:p>
        </w:tc>
      </w:tr>
      <w:tr w:rsidR="00C006D1" w:rsidRPr="00E91936" w14:paraId="1E60AE66" w14:textId="77777777" w:rsidTr="4ADD501C">
        <w:trPr>
          <w:trHeight w:val="285"/>
        </w:trPr>
        <w:tc>
          <w:tcPr>
            <w:tcW w:w="6563"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7288EE34" w14:textId="07D23CF9" w:rsidR="00C006D1" w:rsidRPr="00E6609E" w:rsidRDefault="00D66246" w:rsidP="00E6609E">
            <w:pPr>
              <w:spacing w:line="312" w:lineRule="auto"/>
              <w:jc w:val="left"/>
              <w:rPr>
                <w:rFonts w:cs="Times New Roman"/>
                <w:color w:val="000000" w:themeColor="text1"/>
                <w:sz w:val="22"/>
              </w:rPr>
            </w:pPr>
            <w:r w:rsidRPr="00E6609E">
              <w:rPr>
                <w:rFonts w:cs="Times New Roman"/>
                <w:color w:val="000000" w:themeColor="text1"/>
                <w:sz w:val="22"/>
              </w:rPr>
              <w:t>Pakkumuse maksumus</w:t>
            </w:r>
            <w:r w:rsidR="00C006D1" w:rsidRPr="00E6609E">
              <w:rPr>
                <w:rFonts w:cs="Times New Roman"/>
                <w:color w:val="000000" w:themeColor="text1"/>
                <w:sz w:val="22"/>
              </w:rPr>
              <w:t xml:space="preserve"> kokku koos käibemaksuga</w:t>
            </w:r>
            <w:r w:rsidR="00E62813" w:rsidRPr="00E6609E">
              <w:rPr>
                <w:rFonts w:cs="Times New Roman"/>
                <w:color w:val="000000" w:themeColor="text1"/>
                <w:sz w:val="22"/>
              </w:rPr>
              <w:t xml:space="preserve"> </w:t>
            </w:r>
          </w:p>
        </w:tc>
        <w:tc>
          <w:tcPr>
            <w:tcW w:w="255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0A273D20" w14:textId="77777777" w:rsidR="00C006D1" w:rsidRPr="00AE79CD" w:rsidRDefault="00C006D1" w:rsidP="00C006D1">
            <w:pPr>
              <w:spacing w:line="312" w:lineRule="auto"/>
              <w:jc w:val="center"/>
              <w:rPr>
                <w:rFonts w:cs="Times New Roman"/>
                <w:b/>
                <w:color w:val="000000" w:themeColor="text1"/>
                <w:sz w:val="28"/>
                <w:szCs w:val="28"/>
              </w:rPr>
            </w:pPr>
          </w:p>
        </w:tc>
      </w:tr>
    </w:tbl>
    <w:p w14:paraId="0D0974E3" w14:textId="5484E225" w:rsidR="00C56009" w:rsidRPr="00E91936" w:rsidRDefault="00C56009" w:rsidP="00A46D73">
      <w:pPr>
        <w:pStyle w:val="Loendilik"/>
        <w:spacing w:line="312" w:lineRule="auto"/>
        <w:ind w:left="480"/>
        <w:jc w:val="center"/>
        <w:rPr>
          <w:rFonts w:cs="Times New Roman"/>
          <w:color w:val="000000"/>
          <w:szCs w:val="24"/>
        </w:rPr>
      </w:pPr>
    </w:p>
    <w:p w14:paraId="6C9E2FD4" w14:textId="40569B50" w:rsidR="00D66246" w:rsidRDefault="4ADD501C" w:rsidP="4ADD501C">
      <w:r w:rsidRPr="4ADD501C">
        <w:rPr>
          <w:rFonts w:cs="Times New Roman"/>
        </w:rPr>
        <w:t>3. Pakkumuse esitamisega KINNITAN, et olen aru saanud Tellija eesmärgist ning olen võimeline pakkumuskutses kirjeldatud töö teostama kvaliteetselt ning etteantud tähtaja jooksul.</w:t>
      </w:r>
    </w:p>
    <w:p w14:paraId="7ED3FDD8" w14:textId="77777777" w:rsidR="000A3174" w:rsidRDefault="000A3174" w:rsidP="00844C31">
      <w:pPr>
        <w:rPr>
          <w:rFonts w:cs="Times New Roman"/>
          <w:szCs w:val="24"/>
        </w:rPr>
      </w:pPr>
    </w:p>
    <w:p w14:paraId="14B5FFBF" w14:textId="2E0FAFE7" w:rsidR="009670D5" w:rsidRPr="00832E7A" w:rsidRDefault="00844C31" w:rsidP="00844C31">
      <w:pPr>
        <w:pStyle w:val="Normaallaadveeb"/>
        <w:jc w:val="both"/>
        <w:rPr>
          <w:rStyle w:val="JalusMrk"/>
          <w:lang w:val="et-EE"/>
        </w:rPr>
      </w:pPr>
      <w:r w:rsidRPr="00832E7A">
        <w:rPr>
          <w:rStyle w:val="JalusMrk"/>
          <w:lang w:val="et-EE"/>
        </w:rPr>
        <w:t xml:space="preserve">4. </w:t>
      </w:r>
      <w:r w:rsidR="009670D5" w:rsidRPr="00832E7A">
        <w:rPr>
          <w:rStyle w:val="JalusMrk"/>
          <w:lang w:val="et-EE"/>
        </w:rPr>
        <w:t>Pakkuja kohustub kandma kõik pakkumuse ettevalmistamise ja esitamisega seotud kulud.</w:t>
      </w:r>
    </w:p>
    <w:p w14:paraId="71AE44E1" w14:textId="2FBB5273" w:rsidR="00E91936" w:rsidRDefault="00E62813" w:rsidP="00844C31">
      <w:pPr>
        <w:pStyle w:val="p31"/>
        <w:spacing w:line="280" w:lineRule="exact"/>
        <w:ind w:left="0" w:firstLine="0"/>
        <w:rPr>
          <w:rFonts w:eastAsiaTheme="minorHAnsi"/>
          <w:lang w:val="et-EE" w:eastAsia="en-US"/>
        </w:rPr>
      </w:pPr>
      <w:r>
        <w:t xml:space="preserve">Hinnapakkumus </w:t>
      </w:r>
      <w:r w:rsidRPr="00E6609E">
        <w:rPr>
          <w:lang w:val="et-EE"/>
        </w:rPr>
        <w:t xml:space="preserve">peab sisaldama kõiki kulusid, mis on vajalikud pakkumuskutses kirjeldatud reklaamikampaania läbiviimiseks. Pakkumus peab olema jõus vähemalt 30 päeva pakkumuse esitamise tähtajast </w:t>
      </w:r>
      <w:r w:rsidR="00E6609E" w:rsidRPr="00E6609E">
        <w:rPr>
          <w:lang w:val="et-EE"/>
        </w:rPr>
        <w:t>arvates</w:t>
      </w:r>
      <w:r w:rsidR="00E6609E">
        <w:t>.</w:t>
      </w:r>
    </w:p>
    <w:p w14:paraId="39AACDCF" w14:textId="77777777" w:rsidR="00E6609E" w:rsidRDefault="00E6609E" w:rsidP="00844C31">
      <w:pPr>
        <w:pStyle w:val="p31"/>
        <w:spacing w:line="280" w:lineRule="exact"/>
        <w:ind w:left="0" w:firstLine="0"/>
        <w:rPr>
          <w:rFonts w:eastAsiaTheme="minorHAnsi"/>
          <w:lang w:val="et-EE" w:eastAsia="en-US"/>
        </w:rPr>
      </w:pPr>
    </w:p>
    <w:p w14:paraId="0AAFF7AE" w14:textId="507A3993" w:rsidR="00E6609E" w:rsidRDefault="00E6609E" w:rsidP="00844C31">
      <w:pPr>
        <w:pStyle w:val="p31"/>
        <w:spacing w:line="280" w:lineRule="exact"/>
        <w:ind w:left="0" w:firstLine="0"/>
        <w:rPr>
          <w:rFonts w:eastAsiaTheme="minorHAnsi"/>
          <w:lang w:val="et-EE" w:eastAsia="en-US"/>
        </w:rPr>
      </w:pPr>
      <w:r>
        <w:rPr>
          <w:rFonts w:eastAsiaTheme="minorHAnsi"/>
          <w:lang w:val="et-EE" w:eastAsia="en-US"/>
        </w:rPr>
        <w:t xml:space="preserve">5. </w:t>
      </w:r>
      <w:r>
        <w:t>Täiendav informatsioon ja kulude täpsustus (vajadusel)</w:t>
      </w:r>
      <w:r>
        <w:rPr>
          <w:rFonts w:eastAsiaTheme="minorHAnsi"/>
          <w:lang w:val="et-EE" w:eastAsia="en-US"/>
        </w:rPr>
        <w:t xml:space="preserve"> </w:t>
      </w:r>
    </w:p>
    <w:sectPr w:rsidR="00E6609E" w:rsidSect="00930E56">
      <w:headerReference w:type="even" r:id="rId11"/>
      <w:headerReference w:type="default" r:id="rId12"/>
      <w:footerReference w:type="even" r:id="rId13"/>
      <w:footerReference w:type="default" r:id="rId14"/>
      <w:pgSz w:w="11906" w:h="16838" w:code="9"/>
      <w:pgMar w:top="1134" w:right="130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9BAD" w14:textId="77777777" w:rsidR="0079703F" w:rsidRDefault="0079703F" w:rsidP="00FE2E6D">
      <w:r>
        <w:separator/>
      </w:r>
    </w:p>
  </w:endnote>
  <w:endnote w:type="continuationSeparator" w:id="0">
    <w:p w14:paraId="195AC0E9" w14:textId="77777777" w:rsidR="0079703F" w:rsidRDefault="0079703F" w:rsidP="00FE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6D8982E9" w14:paraId="1F298F09" w14:textId="77777777" w:rsidTr="6D8982E9">
      <w:trPr>
        <w:trHeight w:val="300"/>
      </w:trPr>
      <w:tc>
        <w:tcPr>
          <w:tcW w:w="3060" w:type="dxa"/>
        </w:tcPr>
        <w:p w14:paraId="641FED30" w14:textId="0837D8E6" w:rsidR="6D8982E9" w:rsidRDefault="6D8982E9" w:rsidP="6D8982E9">
          <w:pPr>
            <w:pStyle w:val="Pis"/>
            <w:ind w:left="-115"/>
            <w:jc w:val="left"/>
          </w:pPr>
        </w:p>
      </w:tc>
      <w:tc>
        <w:tcPr>
          <w:tcW w:w="3060" w:type="dxa"/>
        </w:tcPr>
        <w:p w14:paraId="21EBCA0C" w14:textId="49807389" w:rsidR="6D8982E9" w:rsidRDefault="6D8982E9" w:rsidP="6D8982E9">
          <w:pPr>
            <w:pStyle w:val="Pis"/>
            <w:jc w:val="center"/>
          </w:pPr>
        </w:p>
      </w:tc>
      <w:tc>
        <w:tcPr>
          <w:tcW w:w="3060" w:type="dxa"/>
        </w:tcPr>
        <w:p w14:paraId="31F31444" w14:textId="02AE4AD3" w:rsidR="6D8982E9" w:rsidRDefault="6D8982E9" w:rsidP="6D8982E9">
          <w:pPr>
            <w:pStyle w:val="Pis"/>
            <w:ind w:right="-115"/>
            <w:jc w:val="right"/>
          </w:pPr>
        </w:p>
      </w:tc>
    </w:tr>
  </w:tbl>
  <w:p w14:paraId="77F0D183" w14:textId="48559617" w:rsidR="6D8982E9" w:rsidRDefault="6D8982E9" w:rsidP="6D8982E9">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6D8982E9" w14:paraId="35C2D733" w14:textId="77777777" w:rsidTr="6D8982E9">
      <w:trPr>
        <w:trHeight w:val="300"/>
      </w:trPr>
      <w:tc>
        <w:tcPr>
          <w:tcW w:w="3060" w:type="dxa"/>
        </w:tcPr>
        <w:p w14:paraId="2B9F0E0D" w14:textId="228D9EDC" w:rsidR="6D8982E9" w:rsidRDefault="6D8982E9" w:rsidP="6D8982E9">
          <w:pPr>
            <w:pStyle w:val="Pis"/>
            <w:ind w:left="-115"/>
            <w:jc w:val="left"/>
          </w:pPr>
        </w:p>
      </w:tc>
      <w:tc>
        <w:tcPr>
          <w:tcW w:w="3060" w:type="dxa"/>
        </w:tcPr>
        <w:p w14:paraId="47F54E29" w14:textId="44C38BE6" w:rsidR="6D8982E9" w:rsidRDefault="6D8982E9" w:rsidP="6D8982E9">
          <w:pPr>
            <w:pStyle w:val="Pis"/>
            <w:jc w:val="center"/>
          </w:pPr>
        </w:p>
      </w:tc>
      <w:tc>
        <w:tcPr>
          <w:tcW w:w="3060" w:type="dxa"/>
        </w:tcPr>
        <w:p w14:paraId="5C920B30" w14:textId="25C9F8F3" w:rsidR="6D8982E9" w:rsidRDefault="6D8982E9" w:rsidP="6D8982E9">
          <w:pPr>
            <w:pStyle w:val="Pis"/>
            <w:ind w:right="-115"/>
            <w:jc w:val="right"/>
          </w:pPr>
        </w:p>
      </w:tc>
    </w:tr>
  </w:tbl>
  <w:p w14:paraId="16C0B765" w14:textId="0770DD22" w:rsidR="6D8982E9" w:rsidRDefault="6D8982E9" w:rsidP="6D8982E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1BFE" w14:textId="77777777" w:rsidR="0079703F" w:rsidRDefault="0079703F" w:rsidP="00FE2E6D">
      <w:r>
        <w:separator/>
      </w:r>
    </w:p>
  </w:footnote>
  <w:footnote w:type="continuationSeparator" w:id="0">
    <w:p w14:paraId="4B4ECE23" w14:textId="77777777" w:rsidR="0079703F" w:rsidRDefault="0079703F" w:rsidP="00FE2E6D">
      <w:r>
        <w:continuationSeparator/>
      </w:r>
    </w:p>
  </w:footnote>
  <w:footnote w:id="1">
    <w:p w14:paraId="1F07CFF8" w14:textId="55A96492" w:rsidR="000A3174" w:rsidRDefault="000A3174">
      <w:pPr>
        <w:pStyle w:val="Allmrkusetekst"/>
      </w:pPr>
      <w:r>
        <w:rPr>
          <w:rStyle w:val="Allmrkuseviide"/>
        </w:rPr>
        <w:footnoteRef/>
      </w:r>
      <w:r>
        <w:t xml:space="preserve"> Kui pakkuja ei ole käibemaksukohustuslane, siis siia lahtrisse märkida 0 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6D8982E9" w14:paraId="17A93750" w14:textId="77777777" w:rsidTr="6D8982E9">
      <w:trPr>
        <w:trHeight w:val="300"/>
      </w:trPr>
      <w:tc>
        <w:tcPr>
          <w:tcW w:w="3060" w:type="dxa"/>
        </w:tcPr>
        <w:p w14:paraId="31722224" w14:textId="0A11F65A" w:rsidR="6D8982E9" w:rsidRDefault="6D8982E9" w:rsidP="6D8982E9">
          <w:pPr>
            <w:pStyle w:val="Pis"/>
            <w:ind w:left="-115"/>
            <w:jc w:val="left"/>
          </w:pPr>
        </w:p>
      </w:tc>
      <w:tc>
        <w:tcPr>
          <w:tcW w:w="3060" w:type="dxa"/>
        </w:tcPr>
        <w:p w14:paraId="71C7FEF7" w14:textId="062473F0" w:rsidR="6D8982E9" w:rsidRDefault="6D8982E9" w:rsidP="6D8982E9">
          <w:pPr>
            <w:pStyle w:val="Pis"/>
            <w:jc w:val="center"/>
          </w:pPr>
        </w:p>
      </w:tc>
      <w:tc>
        <w:tcPr>
          <w:tcW w:w="3060" w:type="dxa"/>
        </w:tcPr>
        <w:p w14:paraId="67721BF8" w14:textId="4739DB76" w:rsidR="6D8982E9" w:rsidRDefault="6D8982E9" w:rsidP="6D8982E9">
          <w:pPr>
            <w:pStyle w:val="Pis"/>
            <w:ind w:right="-115"/>
            <w:jc w:val="right"/>
          </w:pPr>
        </w:p>
      </w:tc>
    </w:tr>
  </w:tbl>
  <w:p w14:paraId="02AC54BB" w14:textId="780D8AC4" w:rsidR="6D8982E9" w:rsidRDefault="6D8982E9" w:rsidP="6D8982E9">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B332" w14:textId="0FA4FB84" w:rsidR="00DC21F7" w:rsidRDefault="002E2AFA" w:rsidP="002E2AFA">
    <w:pPr>
      <w:jc w:val="center"/>
    </w:pPr>
    <w:r>
      <w:rPr>
        <w:rStyle w:val="wacimagecontainer"/>
        <w:rFonts w:ascii="Segoe UI" w:hAnsi="Segoe UI" w:cs="Segoe UI"/>
        <w:noProof/>
        <w:color w:val="000000"/>
        <w:sz w:val="18"/>
        <w:szCs w:val="18"/>
        <w:shd w:val="clear" w:color="auto" w:fill="FFFFFF"/>
      </w:rPr>
      <w:drawing>
        <wp:inline distT="0" distB="0" distL="0" distR="0" wp14:anchorId="22F1DBE6" wp14:editId="338DBCCE">
          <wp:extent cx="2478374" cy="787400"/>
          <wp:effectExtent l="0" t="0" r="0" b="0"/>
          <wp:docPr id="2" name="Picture 1" descr="A logo with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puzzle piec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084" cy="7892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2BF"/>
    <w:multiLevelType w:val="hybridMultilevel"/>
    <w:tmpl w:val="18BC39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EFC0FF5"/>
    <w:multiLevelType w:val="hybridMultilevel"/>
    <w:tmpl w:val="9A0A11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19A695D"/>
    <w:multiLevelType w:val="multilevel"/>
    <w:tmpl w:val="ED16F4B0"/>
    <w:lvl w:ilvl="0">
      <w:start w:val="1"/>
      <w:numFmt w:val="decimal"/>
      <w:lvlText w:val="%1."/>
      <w:lvlJc w:val="left"/>
      <w:pPr>
        <w:tabs>
          <w:tab w:val="num" w:pos="1080"/>
        </w:tabs>
        <w:ind w:left="1080" w:hanging="720"/>
      </w:pPr>
      <w:rPr>
        <w:rFonts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4975AD"/>
    <w:multiLevelType w:val="multilevel"/>
    <w:tmpl w:val="B31CE2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5853C3"/>
    <w:multiLevelType w:val="hybridMultilevel"/>
    <w:tmpl w:val="51E64D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16C528C"/>
    <w:multiLevelType w:val="hybridMultilevel"/>
    <w:tmpl w:val="54524124"/>
    <w:lvl w:ilvl="0" w:tplc="4E28D2C0">
      <w:start w:val="1"/>
      <w:numFmt w:val="decimal"/>
      <w:lvlText w:val="%1."/>
      <w:lvlJc w:val="left"/>
      <w:pPr>
        <w:ind w:left="720" w:hanging="360"/>
      </w:pPr>
      <w:rPr>
        <w:rFonts w:asciiTheme="majorHAnsi" w:eastAsiaTheme="minorHAnsi" w:hAnsiTheme="majorHAnsi" w:cstheme="minorBidi"/>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30B1D85"/>
    <w:multiLevelType w:val="multilevel"/>
    <w:tmpl w:val="68A0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64D02"/>
    <w:multiLevelType w:val="hybridMultilevel"/>
    <w:tmpl w:val="47564460"/>
    <w:lvl w:ilvl="0" w:tplc="621C2506">
      <w:start w:val="1"/>
      <w:numFmt w:val="decimal"/>
      <w:lvlText w:val="%1."/>
      <w:lvlJc w:val="left"/>
      <w:pPr>
        <w:ind w:left="720" w:hanging="360"/>
      </w:pPr>
      <w:rPr>
        <w:rFonts w:ascii="Times New Roman" w:eastAsia="Times New Roman" w:hAnsi="Times New Roman" w:cs="Times New Roman"/>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8" w15:restartNumberingAfterBreak="0">
    <w:nsid w:val="24713D93"/>
    <w:multiLevelType w:val="hybridMultilevel"/>
    <w:tmpl w:val="7E8422D2"/>
    <w:lvl w:ilvl="0" w:tplc="EFCA9EB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15:restartNumberingAfterBreak="0">
    <w:nsid w:val="26D8777B"/>
    <w:multiLevelType w:val="hybridMultilevel"/>
    <w:tmpl w:val="138067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9162F71"/>
    <w:multiLevelType w:val="hybridMultilevel"/>
    <w:tmpl w:val="FFC82BD8"/>
    <w:lvl w:ilvl="0" w:tplc="0D1C488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5BE4144"/>
    <w:multiLevelType w:val="hybridMultilevel"/>
    <w:tmpl w:val="24BED6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61900F0"/>
    <w:multiLevelType w:val="multilevel"/>
    <w:tmpl w:val="4566EC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8A4FF3"/>
    <w:multiLevelType w:val="hybridMultilevel"/>
    <w:tmpl w:val="A6EC3368"/>
    <w:lvl w:ilvl="0" w:tplc="04250001">
      <w:start w:val="1"/>
      <w:numFmt w:val="bullet"/>
      <w:lvlText w:val=""/>
      <w:lvlJc w:val="left"/>
      <w:pPr>
        <w:ind w:left="1200" w:hanging="360"/>
      </w:pPr>
      <w:rPr>
        <w:rFonts w:ascii="Symbol" w:hAnsi="Symbol" w:hint="default"/>
      </w:rPr>
    </w:lvl>
    <w:lvl w:ilvl="1" w:tplc="04250003" w:tentative="1">
      <w:start w:val="1"/>
      <w:numFmt w:val="bullet"/>
      <w:lvlText w:val="o"/>
      <w:lvlJc w:val="left"/>
      <w:pPr>
        <w:ind w:left="1920" w:hanging="360"/>
      </w:pPr>
      <w:rPr>
        <w:rFonts w:ascii="Courier New" w:hAnsi="Courier New" w:cs="Courier New" w:hint="default"/>
      </w:rPr>
    </w:lvl>
    <w:lvl w:ilvl="2" w:tplc="04250005" w:tentative="1">
      <w:start w:val="1"/>
      <w:numFmt w:val="bullet"/>
      <w:lvlText w:val=""/>
      <w:lvlJc w:val="left"/>
      <w:pPr>
        <w:ind w:left="2640" w:hanging="360"/>
      </w:pPr>
      <w:rPr>
        <w:rFonts w:ascii="Wingdings" w:hAnsi="Wingdings" w:hint="default"/>
      </w:rPr>
    </w:lvl>
    <w:lvl w:ilvl="3" w:tplc="04250001" w:tentative="1">
      <w:start w:val="1"/>
      <w:numFmt w:val="bullet"/>
      <w:lvlText w:val=""/>
      <w:lvlJc w:val="left"/>
      <w:pPr>
        <w:ind w:left="3360" w:hanging="360"/>
      </w:pPr>
      <w:rPr>
        <w:rFonts w:ascii="Symbol" w:hAnsi="Symbol" w:hint="default"/>
      </w:rPr>
    </w:lvl>
    <w:lvl w:ilvl="4" w:tplc="04250003" w:tentative="1">
      <w:start w:val="1"/>
      <w:numFmt w:val="bullet"/>
      <w:lvlText w:val="o"/>
      <w:lvlJc w:val="left"/>
      <w:pPr>
        <w:ind w:left="4080" w:hanging="360"/>
      </w:pPr>
      <w:rPr>
        <w:rFonts w:ascii="Courier New" w:hAnsi="Courier New" w:cs="Courier New" w:hint="default"/>
      </w:rPr>
    </w:lvl>
    <w:lvl w:ilvl="5" w:tplc="04250005" w:tentative="1">
      <w:start w:val="1"/>
      <w:numFmt w:val="bullet"/>
      <w:lvlText w:val=""/>
      <w:lvlJc w:val="left"/>
      <w:pPr>
        <w:ind w:left="4800" w:hanging="360"/>
      </w:pPr>
      <w:rPr>
        <w:rFonts w:ascii="Wingdings" w:hAnsi="Wingdings" w:hint="default"/>
      </w:rPr>
    </w:lvl>
    <w:lvl w:ilvl="6" w:tplc="04250001" w:tentative="1">
      <w:start w:val="1"/>
      <w:numFmt w:val="bullet"/>
      <w:lvlText w:val=""/>
      <w:lvlJc w:val="left"/>
      <w:pPr>
        <w:ind w:left="5520" w:hanging="360"/>
      </w:pPr>
      <w:rPr>
        <w:rFonts w:ascii="Symbol" w:hAnsi="Symbol" w:hint="default"/>
      </w:rPr>
    </w:lvl>
    <w:lvl w:ilvl="7" w:tplc="04250003" w:tentative="1">
      <w:start w:val="1"/>
      <w:numFmt w:val="bullet"/>
      <w:lvlText w:val="o"/>
      <w:lvlJc w:val="left"/>
      <w:pPr>
        <w:ind w:left="6240" w:hanging="360"/>
      </w:pPr>
      <w:rPr>
        <w:rFonts w:ascii="Courier New" w:hAnsi="Courier New" w:cs="Courier New" w:hint="default"/>
      </w:rPr>
    </w:lvl>
    <w:lvl w:ilvl="8" w:tplc="04250005" w:tentative="1">
      <w:start w:val="1"/>
      <w:numFmt w:val="bullet"/>
      <w:lvlText w:val=""/>
      <w:lvlJc w:val="left"/>
      <w:pPr>
        <w:ind w:left="6960" w:hanging="360"/>
      </w:pPr>
      <w:rPr>
        <w:rFonts w:ascii="Wingdings" w:hAnsi="Wingdings" w:hint="default"/>
      </w:rPr>
    </w:lvl>
  </w:abstractNum>
  <w:abstractNum w:abstractNumId="14" w15:restartNumberingAfterBreak="0">
    <w:nsid w:val="4A1F46FA"/>
    <w:multiLevelType w:val="multilevel"/>
    <w:tmpl w:val="DA9C41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DDA582D"/>
    <w:multiLevelType w:val="hybridMultilevel"/>
    <w:tmpl w:val="CD108D84"/>
    <w:lvl w:ilvl="0" w:tplc="6CCA0176">
      <w:start w:val="1"/>
      <w:numFmt w:val="decimal"/>
      <w:lvlText w:val="%1."/>
      <w:lvlJc w:val="left"/>
      <w:pPr>
        <w:ind w:left="720" w:hanging="360"/>
      </w:pPr>
      <w:rPr>
        <w:rFonts w:ascii="Times New Roman" w:eastAsiaTheme="minorHAnsi" w:hAnsi="Times New Roman" w:cstheme="minorBidi"/>
        <w:b w:val="0"/>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178329B"/>
    <w:multiLevelType w:val="multilevel"/>
    <w:tmpl w:val="9A64606A"/>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0B8332A"/>
    <w:multiLevelType w:val="hybridMultilevel"/>
    <w:tmpl w:val="FEA4A5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3EC3295"/>
    <w:multiLevelType w:val="multilevel"/>
    <w:tmpl w:val="251C2CF8"/>
    <w:lvl w:ilvl="0">
      <w:start w:val="1"/>
      <w:numFmt w:val="decimal"/>
      <w:pStyle w:val="Pealkiri1"/>
      <w:lvlText w:val="%1"/>
      <w:lvlJc w:val="left"/>
      <w:pPr>
        <w:ind w:left="432" w:hanging="432"/>
      </w:pPr>
      <w:rPr>
        <w:strike w:val="0"/>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19" w15:restartNumberingAfterBreak="0">
    <w:nsid w:val="6880367C"/>
    <w:multiLevelType w:val="multilevel"/>
    <w:tmpl w:val="DB68E37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9E79F5"/>
    <w:multiLevelType w:val="hybridMultilevel"/>
    <w:tmpl w:val="FE3E3D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BD20CE9"/>
    <w:multiLevelType w:val="hybridMultilevel"/>
    <w:tmpl w:val="F0EC19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7C4B1D4E"/>
    <w:multiLevelType w:val="hybridMultilevel"/>
    <w:tmpl w:val="D2963D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25559639">
    <w:abstractNumId w:val="10"/>
  </w:num>
  <w:num w:numId="2" w16cid:durableId="21419966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7783026">
    <w:abstractNumId w:val="7"/>
  </w:num>
  <w:num w:numId="4" w16cid:durableId="674377958">
    <w:abstractNumId w:val="0"/>
  </w:num>
  <w:num w:numId="5" w16cid:durableId="980230546">
    <w:abstractNumId w:val="9"/>
  </w:num>
  <w:num w:numId="6" w16cid:durableId="278414983">
    <w:abstractNumId w:val="5"/>
  </w:num>
  <w:num w:numId="7" w16cid:durableId="524944519">
    <w:abstractNumId w:val="1"/>
  </w:num>
  <w:num w:numId="8" w16cid:durableId="952712665">
    <w:abstractNumId w:val="21"/>
  </w:num>
  <w:num w:numId="9" w16cid:durableId="449132957">
    <w:abstractNumId w:val="3"/>
  </w:num>
  <w:num w:numId="10" w16cid:durableId="1922786569">
    <w:abstractNumId w:val="4"/>
  </w:num>
  <w:num w:numId="11" w16cid:durableId="886406914">
    <w:abstractNumId w:val="19"/>
  </w:num>
  <w:num w:numId="12" w16cid:durableId="2035838162">
    <w:abstractNumId w:val="8"/>
  </w:num>
  <w:num w:numId="13" w16cid:durableId="364062254">
    <w:abstractNumId w:val="11"/>
  </w:num>
  <w:num w:numId="14" w16cid:durableId="280233833">
    <w:abstractNumId w:val="15"/>
  </w:num>
  <w:num w:numId="15" w16cid:durableId="316231658">
    <w:abstractNumId w:val="20"/>
  </w:num>
  <w:num w:numId="16" w16cid:durableId="1343825903">
    <w:abstractNumId w:val="12"/>
  </w:num>
  <w:num w:numId="17" w16cid:durableId="990451990">
    <w:abstractNumId w:val="17"/>
  </w:num>
  <w:num w:numId="18" w16cid:durableId="359087248">
    <w:abstractNumId w:val="16"/>
  </w:num>
  <w:num w:numId="19" w16cid:durableId="1837719150">
    <w:abstractNumId w:val="18"/>
  </w:num>
  <w:num w:numId="20" w16cid:durableId="1928613385">
    <w:abstractNumId w:val="2"/>
  </w:num>
  <w:num w:numId="21" w16cid:durableId="1652561008">
    <w:abstractNumId w:val="13"/>
  </w:num>
  <w:num w:numId="22" w16cid:durableId="1255364630">
    <w:abstractNumId w:val="22"/>
  </w:num>
  <w:num w:numId="23" w16cid:durableId="911424048">
    <w:abstractNumId w:val="14"/>
  </w:num>
  <w:num w:numId="24" w16cid:durableId="726606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107"/>
    <w:rsid w:val="0000276D"/>
    <w:rsid w:val="000031AF"/>
    <w:rsid w:val="00013D90"/>
    <w:rsid w:val="00015FB9"/>
    <w:rsid w:val="00017323"/>
    <w:rsid w:val="0002351D"/>
    <w:rsid w:val="0002502F"/>
    <w:rsid w:val="0002532D"/>
    <w:rsid w:val="00032362"/>
    <w:rsid w:val="0003250F"/>
    <w:rsid w:val="00032EFA"/>
    <w:rsid w:val="0003363F"/>
    <w:rsid w:val="00033BFF"/>
    <w:rsid w:val="000430A9"/>
    <w:rsid w:val="0006005A"/>
    <w:rsid w:val="000626AA"/>
    <w:rsid w:val="0006358F"/>
    <w:rsid w:val="00065E76"/>
    <w:rsid w:val="00073906"/>
    <w:rsid w:val="000745F6"/>
    <w:rsid w:val="00081DC6"/>
    <w:rsid w:val="00093B41"/>
    <w:rsid w:val="000954A9"/>
    <w:rsid w:val="000A3174"/>
    <w:rsid w:val="000A76CD"/>
    <w:rsid w:val="000B2274"/>
    <w:rsid w:val="000B44E1"/>
    <w:rsid w:val="000B6B8D"/>
    <w:rsid w:val="000C1F69"/>
    <w:rsid w:val="000C27D6"/>
    <w:rsid w:val="000C666A"/>
    <w:rsid w:val="000D5A72"/>
    <w:rsid w:val="000E09C4"/>
    <w:rsid w:val="000E5CFA"/>
    <w:rsid w:val="00107418"/>
    <w:rsid w:val="0011373B"/>
    <w:rsid w:val="00115850"/>
    <w:rsid w:val="0011700F"/>
    <w:rsid w:val="001278A9"/>
    <w:rsid w:val="00130BC0"/>
    <w:rsid w:val="001424AC"/>
    <w:rsid w:val="001434D9"/>
    <w:rsid w:val="00143BDD"/>
    <w:rsid w:val="00144C78"/>
    <w:rsid w:val="0014574A"/>
    <w:rsid w:val="0015395A"/>
    <w:rsid w:val="00155C0B"/>
    <w:rsid w:val="00157854"/>
    <w:rsid w:val="00165612"/>
    <w:rsid w:val="00170344"/>
    <w:rsid w:val="00171057"/>
    <w:rsid w:val="00172AD6"/>
    <w:rsid w:val="00177FEE"/>
    <w:rsid w:val="00186BD4"/>
    <w:rsid w:val="00195D18"/>
    <w:rsid w:val="001A2E23"/>
    <w:rsid w:val="001A4B95"/>
    <w:rsid w:val="001B2F64"/>
    <w:rsid w:val="001B5AE3"/>
    <w:rsid w:val="001C39E1"/>
    <w:rsid w:val="001C43E3"/>
    <w:rsid w:val="001C554E"/>
    <w:rsid w:val="001D7517"/>
    <w:rsid w:val="001E059A"/>
    <w:rsid w:val="001F714F"/>
    <w:rsid w:val="00200A70"/>
    <w:rsid w:val="0020304F"/>
    <w:rsid w:val="00216DA0"/>
    <w:rsid w:val="00224EE6"/>
    <w:rsid w:val="00234438"/>
    <w:rsid w:val="00235B85"/>
    <w:rsid w:val="00242C8E"/>
    <w:rsid w:val="0024723E"/>
    <w:rsid w:val="0025001A"/>
    <w:rsid w:val="0025369E"/>
    <w:rsid w:val="00253CD2"/>
    <w:rsid w:val="00254B3A"/>
    <w:rsid w:val="00254F3D"/>
    <w:rsid w:val="00256A61"/>
    <w:rsid w:val="00273BB1"/>
    <w:rsid w:val="00274114"/>
    <w:rsid w:val="002749B9"/>
    <w:rsid w:val="002771AC"/>
    <w:rsid w:val="00282771"/>
    <w:rsid w:val="00283EFE"/>
    <w:rsid w:val="0029587F"/>
    <w:rsid w:val="002B7148"/>
    <w:rsid w:val="002C2A63"/>
    <w:rsid w:val="002C76B4"/>
    <w:rsid w:val="002D1D34"/>
    <w:rsid w:val="002D7231"/>
    <w:rsid w:val="002D79A5"/>
    <w:rsid w:val="002E2AFA"/>
    <w:rsid w:val="002F7D78"/>
    <w:rsid w:val="00300563"/>
    <w:rsid w:val="00307DE2"/>
    <w:rsid w:val="003301F4"/>
    <w:rsid w:val="00330EEC"/>
    <w:rsid w:val="0033360B"/>
    <w:rsid w:val="003344E7"/>
    <w:rsid w:val="00334F7B"/>
    <w:rsid w:val="00340B3A"/>
    <w:rsid w:val="00343CA4"/>
    <w:rsid w:val="00344284"/>
    <w:rsid w:val="00355BB6"/>
    <w:rsid w:val="00367BDD"/>
    <w:rsid w:val="00370A24"/>
    <w:rsid w:val="00372688"/>
    <w:rsid w:val="00372790"/>
    <w:rsid w:val="00377E94"/>
    <w:rsid w:val="003809CD"/>
    <w:rsid w:val="003928D0"/>
    <w:rsid w:val="003A25EB"/>
    <w:rsid w:val="003A6046"/>
    <w:rsid w:val="003B0E20"/>
    <w:rsid w:val="003C0998"/>
    <w:rsid w:val="003C46B0"/>
    <w:rsid w:val="003D3FE8"/>
    <w:rsid w:val="003E1F46"/>
    <w:rsid w:val="003E4CA4"/>
    <w:rsid w:val="003E582E"/>
    <w:rsid w:val="003E6B5A"/>
    <w:rsid w:val="003F14C8"/>
    <w:rsid w:val="003F5D19"/>
    <w:rsid w:val="004033F7"/>
    <w:rsid w:val="0041060D"/>
    <w:rsid w:val="00410CD0"/>
    <w:rsid w:val="00413FB0"/>
    <w:rsid w:val="00424BC1"/>
    <w:rsid w:val="00425E57"/>
    <w:rsid w:val="00441E05"/>
    <w:rsid w:val="00443CF2"/>
    <w:rsid w:val="00444D0D"/>
    <w:rsid w:val="00447A79"/>
    <w:rsid w:val="004544BE"/>
    <w:rsid w:val="00460A4D"/>
    <w:rsid w:val="00462E1A"/>
    <w:rsid w:val="004678D9"/>
    <w:rsid w:val="00471609"/>
    <w:rsid w:val="00473B79"/>
    <w:rsid w:val="00473C22"/>
    <w:rsid w:val="00483E58"/>
    <w:rsid w:val="0048693A"/>
    <w:rsid w:val="00487CB3"/>
    <w:rsid w:val="00487D62"/>
    <w:rsid w:val="00492CBB"/>
    <w:rsid w:val="00495C37"/>
    <w:rsid w:val="004A284D"/>
    <w:rsid w:val="004A633F"/>
    <w:rsid w:val="004A6E24"/>
    <w:rsid w:val="004A7FD0"/>
    <w:rsid w:val="004B4B6B"/>
    <w:rsid w:val="004C11B0"/>
    <w:rsid w:val="004D1014"/>
    <w:rsid w:val="004E0D6F"/>
    <w:rsid w:val="004E6B1E"/>
    <w:rsid w:val="004F28C6"/>
    <w:rsid w:val="004F7EA3"/>
    <w:rsid w:val="005016DB"/>
    <w:rsid w:val="00506A8B"/>
    <w:rsid w:val="00506C69"/>
    <w:rsid w:val="00512EA2"/>
    <w:rsid w:val="00517FD6"/>
    <w:rsid w:val="0052247F"/>
    <w:rsid w:val="00531861"/>
    <w:rsid w:val="00553361"/>
    <w:rsid w:val="005571DE"/>
    <w:rsid w:val="00562597"/>
    <w:rsid w:val="005633D8"/>
    <w:rsid w:val="00577E10"/>
    <w:rsid w:val="0058472C"/>
    <w:rsid w:val="00585973"/>
    <w:rsid w:val="00587FF5"/>
    <w:rsid w:val="005B0BB6"/>
    <w:rsid w:val="005B13E7"/>
    <w:rsid w:val="005B7FB1"/>
    <w:rsid w:val="005D0D00"/>
    <w:rsid w:val="005D315E"/>
    <w:rsid w:val="005D77C0"/>
    <w:rsid w:val="005E0C0C"/>
    <w:rsid w:val="005E599A"/>
    <w:rsid w:val="005E5DB6"/>
    <w:rsid w:val="005F045C"/>
    <w:rsid w:val="005F144E"/>
    <w:rsid w:val="005F1DF9"/>
    <w:rsid w:val="005F39B4"/>
    <w:rsid w:val="005F44DC"/>
    <w:rsid w:val="005F6E75"/>
    <w:rsid w:val="0060010D"/>
    <w:rsid w:val="006068CC"/>
    <w:rsid w:val="00610B49"/>
    <w:rsid w:val="006160F2"/>
    <w:rsid w:val="00617101"/>
    <w:rsid w:val="00633931"/>
    <w:rsid w:val="00634B1B"/>
    <w:rsid w:val="00642C4B"/>
    <w:rsid w:val="006473F7"/>
    <w:rsid w:val="00653506"/>
    <w:rsid w:val="00656F97"/>
    <w:rsid w:val="006573AE"/>
    <w:rsid w:val="00660F6C"/>
    <w:rsid w:val="006628F8"/>
    <w:rsid w:val="00665BF9"/>
    <w:rsid w:val="00667185"/>
    <w:rsid w:val="0067203C"/>
    <w:rsid w:val="00674628"/>
    <w:rsid w:val="0068337E"/>
    <w:rsid w:val="00683B52"/>
    <w:rsid w:val="0068625A"/>
    <w:rsid w:val="00690DEF"/>
    <w:rsid w:val="006931DB"/>
    <w:rsid w:val="00693FDD"/>
    <w:rsid w:val="006949B8"/>
    <w:rsid w:val="006A17CF"/>
    <w:rsid w:val="006B0107"/>
    <w:rsid w:val="006B2AE8"/>
    <w:rsid w:val="006C0679"/>
    <w:rsid w:val="006C1396"/>
    <w:rsid w:val="006C5608"/>
    <w:rsid w:val="006C5836"/>
    <w:rsid w:val="006C6E1A"/>
    <w:rsid w:val="006D0AA2"/>
    <w:rsid w:val="006E7AFB"/>
    <w:rsid w:val="006F1EAF"/>
    <w:rsid w:val="006F6BA0"/>
    <w:rsid w:val="007006E0"/>
    <w:rsid w:val="007050B4"/>
    <w:rsid w:val="00705906"/>
    <w:rsid w:val="0071186A"/>
    <w:rsid w:val="00713615"/>
    <w:rsid w:val="00715B33"/>
    <w:rsid w:val="00717C9F"/>
    <w:rsid w:val="0072056F"/>
    <w:rsid w:val="0072390B"/>
    <w:rsid w:val="00745113"/>
    <w:rsid w:val="0075343F"/>
    <w:rsid w:val="00756322"/>
    <w:rsid w:val="00760C79"/>
    <w:rsid w:val="00761657"/>
    <w:rsid w:val="007706CB"/>
    <w:rsid w:val="00774BC2"/>
    <w:rsid w:val="00775759"/>
    <w:rsid w:val="00786E27"/>
    <w:rsid w:val="00787D29"/>
    <w:rsid w:val="00791896"/>
    <w:rsid w:val="0079338E"/>
    <w:rsid w:val="0079703F"/>
    <w:rsid w:val="0079713B"/>
    <w:rsid w:val="007A1A70"/>
    <w:rsid w:val="007A6879"/>
    <w:rsid w:val="007A74E8"/>
    <w:rsid w:val="007B0567"/>
    <w:rsid w:val="007B06C4"/>
    <w:rsid w:val="007B06EC"/>
    <w:rsid w:val="007B29DC"/>
    <w:rsid w:val="007B3C77"/>
    <w:rsid w:val="007C0988"/>
    <w:rsid w:val="007C32AF"/>
    <w:rsid w:val="007D14EF"/>
    <w:rsid w:val="007D351F"/>
    <w:rsid w:val="007D630C"/>
    <w:rsid w:val="007D6EFE"/>
    <w:rsid w:val="007D70A2"/>
    <w:rsid w:val="007D7AB0"/>
    <w:rsid w:val="007E5B28"/>
    <w:rsid w:val="007E5EE4"/>
    <w:rsid w:val="007E6020"/>
    <w:rsid w:val="008007D2"/>
    <w:rsid w:val="00802EA7"/>
    <w:rsid w:val="008036AC"/>
    <w:rsid w:val="008038CD"/>
    <w:rsid w:val="00817B08"/>
    <w:rsid w:val="0082341C"/>
    <w:rsid w:val="00826095"/>
    <w:rsid w:val="00832E7A"/>
    <w:rsid w:val="00835D29"/>
    <w:rsid w:val="00837F66"/>
    <w:rsid w:val="00844C31"/>
    <w:rsid w:val="00847EF8"/>
    <w:rsid w:val="0085156F"/>
    <w:rsid w:val="008606C9"/>
    <w:rsid w:val="00871F9C"/>
    <w:rsid w:val="00882888"/>
    <w:rsid w:val="00890863"/>
    <w:rsid w:val="00890C92"/>
    <w:rsid w:val="00892B98"/>
    <w:rsid w:val="008931D5"/>
    <w:rsid w:val="008932B4"/>
    <w:rsid w:val="008A22B9"/>
    <w:rsid w:val="008A38D0"/>
    <w:rsid w:val="008A6E51"/>
    <w:rsid w:val="008B2336"/>
    <w:rsid w:val="008B579B"/>
    <w:rsid w:val="008C1E0C"/>
    <w:rsid w:val="008C2245"/>
    <w:rsid w:val="008C2ECC"/>
    <w:rsid w:val="008D0E42"/>
    <w:rsid w:val="008E6C9B"/>
    <w:rsid w:val="008F11A7"/>
    <w:rsid w:val="008F1A6D"/>
    <w:rsid w:val="008F4F88"/>
    <w:rsid w:val="008F614A"/>
    <w:rsid w:val="009004B0"/>
    <w:rsid w:val="00910338"/>
    <w:rsid w:val="00920466"/>
    <w:rsid w:val="00923B67"/>
    <w:rsid w:val="00930E56"/>
    <w:rsid w:val="009339E5"/>
    <w:rsid w:val="00947BCE"/>
    <w:rsid w:val="009520A5"/>
    <w:rsid w:val="00954538"/>
    <w:rsid w:val="0095551F"/>
    <w:rsid w:val="00955C81"/>
    <w:rsid w:val="00961538"/>
    <w:rsid w:val="009670D5"/>
    <w:rsid w:val="00967E7A"/>
    <w:rsid w:val="00971B45"/>
    <w:rsid w:val="00982A56"/>
    <w:rsid w:val="009849A6"/>
    <w:rsid w:val="00985C29"/>
    <w:rsid w:val="009911F9"/>
    <w:rsid w:val="009A1F10"/>
    <w:rsid w:val="009A4BA2"/>
    <w:rsid w:val="009A7932"/>
    <w:rsid w:val="009B29FF"/>
    <w:rsid w:val="009B2F94"/>
    <w:rsid w:val="009B3AE5"/>
    <w:rsid w:val="009B692D"/>
    <w:rsid w:val="009C153B"/>
    <w:rsid w:val="009C17D0"/>
    <w:rsid w:val="009D5588"/>
    <w:rsid w:val="009E0D3B"/>
    <w:rsid w:val="009E1E88"/>
    <w:rsid w:val="009E1F46"/>
    <w:rsid w:val="009E3949"/>
    <w:rsid w:val="009E5892"/>
    <w:rsid w:val="009F528E"/>
    <w:rsid w:val="00A02341"/>
    <w:rsid w:val="00A045BE"/>
    <w:rsid w:val="00A1443E"/>
    <w:rsid w:val="00A16623"/>
    <w:rsid w:val="00A200AE"/>
    <w:rsid w:val="00A23055"/>
    <w:rsid w:val="00A25BDF"/>
    <w:rsid w:val="00A35C2B"/>
    <w:rsid w:val="00A36C77"/>
    <w:rsid w:val="00A41162"/>
    <w:rsid w:val="00A443D9"/>
    <w:rsid w:val="00A46D73"/>
    <w:rsid w:val="00A51567"/>
    <w:rsid w:val="00A57843"/>
    <w:rsid w:val="00A64F57"/>
    <w:rsid w:val="00A65E31"/>
    <w:rsid w:val="00A674C5"/>
    <w:rsid w:val="00A723BC"/>
    <w:rsid w:val="00A74EF4"/>
    <w:rsid w:val="00A9267A"/>
    <w:rsid w:val="00AA135F"/>
    <w:rsid w:val="00AA29EC"/>
    <w:rsid w:val="00AA3040"/>
    <w:rsid w:val="00AA629D"/>
    <w:rsid w:val="00AA7C83"/>
    <w:rsid w:val="00AB14CA"/>
    <w:rsid w:val="00AB4DBF"/>
    <w:rsid w:val="00AB5595"/>
    <w:rsid w:val="00AC0279"/>
    <w:rsid w:val="00AC14D3"/>
    <w:rsid w:val="00AD007B"/>
    <w:rsid w:val="00AD6072"/>
    <w:rsid w:val="00AD6861"/>
    <w:rsid w:val="00AE03A5"/>
    <w:rsid w:val="00AE14C3"/>
    <w:rsid w:val="00AE2012"/>
    <w:rsid w:val="00AE79CD"/>
    <w:rsid w:val="00AF0895"/>
    <w:rsid w:val="00B02E98"/>
    <w:rsid w:val="00B074C6"/>
    <w:rsid w:val="00B16FCB"/>
    <w:rsid w:val="00B215ED"/>
    <w:rsid w:val="00B302CC"/>
    <w:rsid w:val="00B32920"/>
    <w:rsid w:val="00B3700B"/>
    <w:rsid w:val="00B4489E"/>
    <w:rsid w:val="00B5495C"/>
    <w:rsid w:val="00B57828"/>
    <w:rsid w:val="00B6167F"/>
    <w:rsid w:val="00B61CCC"/>
    <w:rsid w:val="00B66CFC"/>
    <w:rsid w:val="00B7237A"/>
    <w:rsid w:val="00B73B50"/>
    <w:rsid w:val="00B75EE9"/>
    <w:rsid w:val="00B760B8"/>
    <w:rsid w:val="00B76321"/>
    <w:rsid w:val="00B82710"/>
    <w:rsid w:val="00B82A38"/>
    <w:rsid w:val="00B83BFC"/>
    <w:rsid w:val="00B83D4F"/>
    <w:rsid w:val="00B96EDD"/>
    <w:rsid w:val="00B973F5"/>
    <w:rsid w:val="00B9783E"/>
    <w:rsid w:val="00BA5F84"/>
    <w:rsid w:val="00BA67DA"/>
    <w:rsid w:val="00BB18F8"/>
    <w:rsid w:val="00BB208C"/>
    <w:rsid w:val="00BB34B9"/>
    <w:rsid w:val="00BB427A"/>
    <w:rsid w:val="00BB7916"/>
    <w:rsid w:val="00BC7BF7"/>
    <w:rsid w:val="00BD1B80"/>
    <w:rsid w:val="00BE01BC"/>
    <w:rsid w:val="00BE26F5"/>
    <w:rsid w:val="00BE4925"/>
    <w:rsid w:val="00BF583B"/>
    <w:rsid w:val="00BF58EB"/>
    <w:rsid w:val="00BF6BE9"/>
    <w:rsid w:val="00BF6DC5"/>
    <w:rsid w:val="00C006D1"/>
    <w:rsid w:val="00C03E23"/>
    <w:rsid w:val="00C07DB3"/>
    <w:rsid w:val="00C119FF"/>
    <w:rsid w:val="00C11CB0"/>
    <w:rsid w:val="00C13F82"/>
    <w:rsid w:val="00C22A34"/>
    <w:rsid w:val="00C234E2"/>
    <w:rsid w:val="00C34628"/>
    <w:rsid w:val="00C34AD6"/>
    <w:rsid w:val="00C51601"/>
    <w:rsid w:val="00C56009"/>
    <w:rsid w:val="00C60F14"/>
    <w:rsid w:val="00C6F1CB"/>
    <w:rsid w:val="00C80758"/>
    <w:rsid w:val="00C85598"/>
    <w:rsid w:val="00C905BC"/>
    <w:rsid w:val="00CA2AC4"/>
    <w:rsid w:val="00CA5A7C"/>
    <w:rsid w:val="00CA7204"/>
    <w:rsid w:val="00CB34E5"/>
    <w:rsid w:val="00CC23F4"/>
    <w:rsid w:val="00CD0F89"/>
    <w:rsid w:val="00CD6B24"/>
    <w:rsid w:val="00CE0737"/>
    <w:rsid w:val="00CE19B8"/>
    <w:rsid w:val="00D01D41"/>
    <w:rsid w:val="00D12A40"/>
    <w:rsid w:val="00D214E7"/>
    <w:rsid w:val="00D238DD"/>
    <w:rsid w:val="00D31630"/>
    <w:rsid w:val="00D3408D"/>
    <w:rsid w:val="00D348FB"/>
    <w:rsid w:val="00D37EBB"/>
    <w:rsid w:val="00D4049B"/>
    <w:rsid w:val="00D430B6"/>
    <w:rsid w:val="00D43282"/>
    <w:rsid w:val="00D66246"/>
    <w:rsid w:val="00D663B6"/>
    <w:rsid w:val="00D704CC"/>
    <w:rsid w:val="00D71338"/>
    <w:rsid w:val="00D740E2"/>
    <w:rsid w:val="00D820AA"/>
    <w:rsid w:val="00D826B4"/>
    <w:rsid w:val="00D93A85"/>
    <w:rsid w:val="00D93E4E"/>
    <w:rsid w:val="00D940FE"/>
    <w:rsid w:val="00DA095C"/>
    <w:rsid w:val="00DA1768"/>
    <w:rsid w:val="00DB115A"/>
    <w:rsid w:val="00DB2F2A"/>
    <w:rsid w:val="00DB32D9"/>
    <w:rsid w:val="00DB41B8"/>
    <w:rsid w:val="00DC219E"/>
    <w:rsid w:val="00DC21F7"/>
    <w:rsid w:val="00DC28CE"/>
    <w:rsid w:val="00DD2348"/>
    <w:rsid w:val="00DD2959"/>
    <w:rsid w:val="00DE0B13"/>
    <w:rsid w:val="00DE1136"/>
    <w:rsid w:val="00DE6546"/>
    <w:rsid w:val="00DF1ED3"/>
    <w:rsid w:val="00E03C7C"/>
    <w:rsid w:val="00E047FE"/>
    <w:rsid w:val="00E04BF7"/>
    <w:rsid w:val="00E06BE2"/>
    <w:rsid w:val="00E11485"/>
    <w:rsid w:val="00E124BF"/>
    <w:rsid w:val="00E12753"/>
    <w:rsid w:val="00E13C50"/>
    <w:rsid w:val="00E143EA"/>
    <w:rsid w:val="00E16414"/>
    <w:rsid w:val="00E22320"/>
    <w:rsid w:val="00E26940"/>
    <w:rsid w:val="00E34EE5"/>
    <w:rsid w:val="00E358BF"/>
    <w:rsid w:val="00E360B9"/>
    <w:rsid w:val="00E37D5A"/>
    <w:rsid w:val="00E37D81"/>
    <w:rsid w:val="00E525C2"/>
    <w:rsid w:val="00E52BF0"/>
    <w:rsid w:val="00E62813"/>
    <w:rsid w:val="00E632B6"/>
    <w:rsid w:val="00E636C2"/>
    <w:rsid w:val="00E6609E"/>
    <w:rsid w:val="00E71194"/>
    <w:rsid w:val="00E80A68"/>
    <w:rsid w:val="00E840E3"/>
    <w:rsid w:val="00E8460F"/>
    <w:rsid w:val="00E852E7"/>
    <w:rsid w:val="00E85C4B"/>
    <w:rsid w:val="00E87E63"/>
    <w:rsid w:val="00E91936"/>
    <w:rsid w:val="00E93B60"/>
    <w:rsid w:val="00E94C75"/>
    <w:rsid w:val="00E96017"/>
    <w:rsid w:val="00E972C6"/>
    <w:rsid w:val="00EA0A85"/>
    <w:rsid w:val="00EA4A4D"/>
    <w:rsid w:val="00EA6A80"/>
    <w:rsid w:val="00EB1D98"/>
    <w:rsid w:val="00EB386E"/>
    <w:rsid w:val="00EB4696"/>
    <w:rsid w:val="00EC5B78"/>
    <w:rsid w:val="00EC6F76"/>
    <w:rsid w:val="00ED0DC2"/>
    <w:rsid w:val="00ED66E9"/>
    <w:rsid w:val="00ED6D2C"/>
    <w:rsid w:val="00EE4AF6"/>
    <w:rsid w:val="00EE5282"/>
    <w:rsid w:val="00EE63D7"/>
    <w:rsid w:val="00EE7A75"/>
    <w:rsid w:val="00EF1F39"/>
    <w:rsid w:val="00EF2A23"/>
    <w:rsid w:val="00EF739B"/>
    <w:rsid w:val="00F013B9"/>
    <w:rsid w:val="00F023DF"/>
    <w:rsid w:val="00F02789"/>
    <w:rsid w:val="00F0315D"/>
    <w:rsid w:val="00F0735A"/>
    <w:rsid w:val="00F107FB"/>
    <w:rsid w:val="00F11908"/>
    <w:rsid w:val="00F14100"/>
    <w:rsid w:val="00F14348"/>
    <w:rsid w:val="00F153AE"/>
    <w:rsid w:val="00F23255"/>
    <w:rsid w:val="00F234F3"/>
    <w:rsid w:val="00F23EE6"/>
    <w:rsid w:val="00F24165"/>
    <w:rsid w:val="00F25081"/>
    <w:rsid w:val="00F27464"/>
    <w:rsid w:val="00F3427D"/>
    <w:rsid w:val="00F3578A"/>
    <w:rsid w:val="00F429D9"/>
    <w:rsid w:val="00F42B70"/>
    <w:rsid w:val="00F4537C"/>
    <w:rsid w:val="00F46008"/>
    <w:rsid w:val="00F476F6"/>
    <w:rsid w:val="00F533AD"/>
    <w:rsid w:val="00F6752E"/>
    <w:rsid w:val="00F679DD"/>
    <w:rsid w:val="00F67F53"/>
    <w:rsid w:val="00F74CB7"/>
    <w:rsid w:val="00F77429"/>
    <w:rsid w:val="00F77B83"/>
    <w:rsid w:val="00F82C35"/>
    <w:rsid w:val="00F8336A"/>
    <w:rsid w:val="00F958A2"/>
    <w:rsid w:val="00F96D68"/>
    <w:rsid w:val="00FA0D8A"/>
    <w:rsid w:val="00FA3D3C"/>
    <w:rsid w:val="00FB3C8A"/>
    <w:rsid w:val="00FC192E"/>
    <w:rsid w:val="00FC7879"/>
    <w:rsid w:val="00FD359A"/>
    <w:rsid w:val="00FD6369"/>
    <w:rsid w:val="00FE2E6D"/>
    <w:rsid w:val="00FE660D"/>
    <w:rsid w:val="00FF1C74"/>
    <w:rsid w:val="06BB8114"/>
    <w:rsid w:val="0F9F9683"/>
    <w:rsid w:val="15D805A2"/>
    <w:rsid w:val="38FCD7A9"/>
    <w:rsid w:val="42D5155F"/>
    <w:rsid w:val="434D1104"/>
    <w:rsid w:val="440E5FCD"/>
    <w:rsid w:val="4603F7DD"/>
    <w:rsid w:val="4ADD501C"/>
    <w:rsid w:val="527DFAA1"/>
    <w:rsid w:val="5481DC79"/>
    <w:rsid w:val="589EE1F6"/>
    <w:rsid w:val="618B1A7C"/>
    <w:rsid w:val="6D8982E9"/>
    <w:rsid w:val="7230AD1D"/>
    <w:rsid w:val="73C4ECF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23180"/>
  <w15:docId w15:val="{30678236-43BC-47A3-A997-37EAF2F1B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A76CD"/>
    <w:pPr>
      <w:spacing w:after="0" w:line="240" w:lineRule="auto"/>
      <w:jc w:val="both"/>
    </w:pPr>
    <w:rPr>
      <w:rFonts w:ascii="Times New Roman" w:hAnsi="Times New Roman"/>
      <w:sz w:val="24"/>
    </w:rPr>
  </w:style>
  <w:style w:type="paragraph" w:styleId="Pealkiri1">
    <w:name w:val="heading 1"/>
    <w:basedOn w:val="Normaallaad"/>
    <w:next w:val="Normaallaad"/>
    <w:link w:val="Pealkiri1Mrk"/>
    <w:uiPriority w:val="99"/>
    <w:qFormat/>
    <w:rsid w:val="00C56009"/>
    <w:pPr>
      <w:keepNext/>
      <w:numPr>
        <w:numId w:val="19"/>
      </w:numPr>
      <w:suppressAutoHyphens/>
      <w:jc w:val="left"/>
      <w:outlineLvl w:val="0"/>
    </w:pPr>
    <w:rPr>
      <w:rFonts w:eastAsia="Calibri" w:cs="Times New Roman"/>
      <w:i/>
      <w:sz w:val="20"/>
      <w:szCs w:val="20"/>
      <w:lang w:eastAsia="ar-SA"/>
    </w:rPr>
  </w:style>
  <w:style w:type="paragraph" w:styleId="Pealkiri2">
    <w:name w:val="heading 2"/>
    <w:basedOn w:val="Normaallaad"/>
    <w:next w:val="Normaallaad"/>
    <w:link w:val="Pealkiri2Mrk"/>
    <w:uiPriority w:val="9"/>
    <w:unhideWhenUsed/>
    <w:qFormat/>
    <w:rsid w:val="00C56009"/>
    <w:pPr>
      <w:keepNext/>
      <w:keepLines/>
      <w:numPr>
        <w:ilvl w:val="1"/>
        <w:numId w:val="19"/>
      </w:numPr>
      <w:suppressAutoHyphens/>
      <w:spacing w:before="40"/>
      <w:jc w:val="left"/>
      <w:outlineLvl w:val="1"/>
    </w:pPr>
    <w:rPr>
      <w:rFonts w:asciiTheme="majorHAnsi" w:eastAsiaTheme="majorEastAsia" w:hAnsiTheme="majorHAnsi" w:cstheme="majorBidi"/>
      <w:color w:val="365F91" w:themeColor="accent1" w:themeShade="BF"/>
      <w:sz w:val="26"/>
      <w:szCs w:val="26"/>
      <w:lang w:eastAsia="ar-SA"/>
    </w:rPr>
  </w:style>
  <w:style w:type="paragraph" w:styleId="Pealkiri3">
    <w:name w:val="heading 3"/>
    <w:basedOn w:val="Normaallaad"/>
    <w:next w:val="Normaallaad"/>
    <w:link w:val="Pealkiri3Mrk"/>
    <w:unhideWhenUsed/>
    <w:qFormat/>
    <w:rsid w:val="00C56009"/>
    <w:pPr>
      <w:keepNext/>
      <w:keepLines/>
      <w:numPr>
        <w:ilvl w:val="2"/>
        <w:numId w:val="19"/>
      </w:numPr>
      <w:suppressAutoHyphens/>
      <w:spacing w:before="40"/>
      <w:jc w:val="left"/>
      <w:outlineLvl w:val="2"/>
    </w:pPr>
    <w:rPr>
      <w:rFonts w:asciiTheme="majorHAnsi" w:eastAsiaTheme="majorEastAsia" w:hAnsiTheme="majorHAnsi" w:cstheme="majorBidi"/>
      <w:color w:val="243F60" w:themeColor="accent1" w:themeShade="7F"/>
      <w:szCs w:val="24"/>
      <w:lang w:eastAsia="ar-SA"/>
    </w:rPr>
  </w:style>
  <w:style w:type="paragraph" w:styleId="Pealkiri4">
    <w:name w:val="heading 4"/>
    <w:basedOn w:val="Normaallaad"/>
    <w:next w:val="Normaallaad"/>
    <w:link w:val="Pealkiri4Mrk"/>
    <w:uiPriority w:val="9"/>
    <w:semiHidden/>
    <w:unhideWhenUsed/>
    <w:qFormat/>
    <w:rsid w:val="00C56009"/>
    <w:pPr>
      <w:keepNext/>
      <w:keepLines/>
      <w:numPr>
        <w:ilvl w:val="3"/>
        <w:numId w:val="19"/>
      </w:numPr>
      <w:suppressAutoHyphens/>
      <w:spacing w:before="40"/>
      <w:jc w:val="left"/>
      <w:outlineLvl w:val="3"/>
    </w:pPr>
    <w:rPr>
      <w:rFonts w:asciiTheme="majorHAnsi" w:eastAsiaTheme="majorEastAsia" w:hAnsiTheme="majorHAnsi" w:cstheme="majorBidi"/>
      <w:i/>
      <w:iCs/>
      <w:color w:val="365F91" w:themeColor="accent1" w:themeShade="BF"/>
      <w:szCs w:val="20"/>
      <w:lang w:eastAsia="ar-SA"/>
    </w:rPr>
  </w:style>
  <w:style w:type="paragraph" w:styleId="Pealkiri5">
    <w:name w:val="heading 5"/>
    <w:basedOn w:val="Normaallaad"/>
    <w:next w:val="Normaallaad"/>
    <w:link w:val="Pealkiri5Mrk"/>
    <w:uiPriority w:val="9"/>
    <w:semiHidden/>
    <w:unhideWhenUsed/>
    <w:qFormat/>
    <w:rsid w:val="00C56009"/>
    <w:pPr>
      <w:keepNext/>
      <w:keepLines/>
      <w:numPr>
        <w:ilvl w:val="4"/>
        <w:numId w:val="19"/>
      </w:numPr>
      <w:suppressAutoHyphens/>
      <w:spacing w:before="40"/>
      <w:jc w:val="left"/>
      <w:outlineLvl w:val="4"/>
    </w:pPr>
    <w:rPr>
      <w:rFonts w:asciiTheme="majorHAnsi" w:eastAsiaTheme="majorEastAsia" w:hAnsiTheme="majorHAnsi" w:cstheme="majorBidi"/>
      <w:color w:val="365F91" w:themeColor="accent1" w:themeShade="BF"/>
      <w:szCs w:val="20"/>
      <w:lang w:eastAsia="ar-SA"/>
    </w:rPr>
  </w:style>
  <w:style w:type="paragraph" w:styleId="Pealkiri6">
    <w:name w:val="heading 6"/>
    <w:basedOn w:val="Normaallaad"/>
    <w:next w:val="Normaallaad"/>
    <w:link w:val="Pealkiri6Mrk"/>
    <w:uiPriority w:val="9"/>
    <w:semiHidden/>
    <w:unhideWhenUsed/>
    <w:qFormat/>
    <w:rsid w:val="00C56009"/>
    <w:pPr>
      <w:keepNext/>
      <w:keepLines/>
      <w:numPr>
        <w:ilvl w:val="5"/>
        <w:numId w:val="19"/>
      </w:numPr>
      <w:suppressAutoHyphens/>
      <w:spacing w:before="40"/>
      <w:jc w:val="left"/>
      <w:outlineLvl w:val="5"/>
    </w:pPr>
    <w:rPr>
      <w:rFonts w:asciiTheme="majorHAnsi" w:eastAsiaTheme="majorEastAsia" w:hAnsiTheme="majorHAnsi" w:cstheme="majorBidi"/>
      <w:color w:val="243F60" w:themeColor="accent1" w:themeShade="7F"/>
      <w:szCs w:val="20"/>
      <w:lang w:eastAsia="ar-SA"/>
    </w:rPr>
  </w:style>
  <w:style w:type="paragraph" w:styleId="Pealkiri7">
    <w:name w:val="heading 7"/>
    <w:basedOn w:val="Normaallaad"/>
    <w:next w:val="Normaallaad"/>
    <w:link w:val="Pealkiri7Mrk"/>
    <w:uiPriority w:val="9"/>
    <w:semiHidden/>
    <w:unhideWhenUsed/>
    <w:qFormat/>
    <w:rsid w:val="00C56009"/>
    <w:pPr>
      <w:keepNext/>
      <w:keepLines/>
      <w:numPr>
        <w:ilvl w:val="6"/>
        <w:numId w:val="19"/>
      </w:numPr>
      <w:suppressAutoHyphens/>
      <w:spacing w:before="40"/>
      <w:jc w:val="left"/>
      <w:outlineLvl w:val="6"/>
    </w:pPr>
    <w:rPr>
      <w:rFonts w:asciiTheme="majorHAnsi" w:eastAsiaTheme="majorEastAsia" w:hAnsiTheme="majorHAnsi" w:cstheme="majorBidi"/>
      <w:i/>
      <w:iCs/>
      <w:color w:val="243F60" w:themeColor="accent1" w:themeShade="7F"/>
      <w:szCs w:val="20"/>
      <w:lang w:eastAsia="ar-SA"/>
    </w:rPr>
  </w:style>
  <w:style w:type="paragraph" w:styleId="Pealkiri8">
    <w:name w:val="heading 8"/>
    <w:basedOn w:val="Normaallaad"/>
    <w:next w:val="Normaallaad"/>
    <w:link w:val="Pealkiri8Mrk"/>
    <w:uiPriority w:val="9"/>
    <w:semiHidden/>
    <w:unhideWhenUsed/>
    <w:qFormat/>
    <w:rsid w:val="00C56009"/>
    <w:pPr>
      <w:keepNext/>
      <w:keepLines/>
      <w:numPr>
        <w:ilvl w:val="7"/>
        <w:numId w:val="19"/>
      </w:numPr>
      <w:suppressAutoHyphens/>
      <w:spacing w:before="40"/>
      <w:jc w:val="left"/>
      <w:outlineLvl w:val="7"/>
    </w:pPr>
    <w:rPr>
      <w:rFonts w:asciiTheme="majorHAnsi" w:eastAsiaTheme="majorEastAsia" w:hAnsiTheme="majorHAnsi" w:cstheme="majorBidi"/>
      <w:color w:val="272727" w:themeColor="text1" w:themeTint="D8"/>
      <w:sz w:val="21"/>
      <w:szCs w:val="21"/>
      <w:lang w:eastAsia="ar-SA"/>
    </w:rPr>
  </w:style>
  <w:style w:type="paragraph" w:styleId="Pealkiri9">
    <w:name w:val="heading 9"/>
    <w:basedOn w:val="Normaallaad"/>
    <w:next w:val="Normaallaad"/>
    <w:link w:val="Pealkiri9Mrk"/>
    <w:uiPriority w:val="9"/>
    <w:semiHidden/>
    <w:unhideWhenUsed/>
    <w:qFormat/>
    <w:rsid w:val="00C56009"/>
    <w:pPr>
      <w:keepNext/>
      <w:keepLines/>
      <w:numPr>
        <w:ilvl w:val="8"/>
        <w:numId w:val="19"/>
      </w:numPr>
      <w:suppressAutoHyphens/>
      <w:spacing w:before="40"/>
      <w:jc w:val="left"/>
      <w:outlineLvl w:val="8"/>
    </w:pPr>
    <w:rPr>
      <w:rFonts w:asciiTheme="majorHAnsi" w:eastAsiaTheme="majorEastAsia" w:hAnsiTheme="majorHAnsi" w:cstheme="majorBidi"/>
      <w:i/>
      <w:iCs/>
      <w:color w:val="272727" w:themeColor="text1" w:themeTint="D8"/>
      <w:sz w:val="21"/>
      <w:szCs w:val="21"/>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aliases w:val="Mummuga loetelu,Colorful List - Accent 11,Loendi l›ik,List Paragraph1,Table of contents numbered,Normaalne kehatekst"/>
    <w:basedOn w:val="Normaallaad"/>
    <w:link w:val="LoendilikMrk"/>
    <w:uiPriority w:val="34"/>
    <w:qFormat/>
    <w:rsid w:val="00CD0F89"/>
    <w:pPr>
      <w:ind w:left="720"/>
      <w:contextualSpacing/>
    </w:pPr>
  </w:style>
  <w:style w:type="character" w:styleId="Hperlink">
    <w:name w:val="Hyperlink"/>
    <w:basedOn w:val="Liguvaikefont"/>
    <w:uiPriority w:val="99"/>
    <w:unhideWhenUsed/>
    <w:rsid w:val="00FD6369"/>
    <w:rPr>
      <w:color w:val="0000FF" w:themeColor="hyperlink"/>
      <w:u w:val="single"/>
    </w:rPr>
  </w:style>
  <w:style w:type="character" w:styleId="Klastatudhperlink">
    <w:name w:val="FollowedHyperlink"/>
    <w:basedOn w:val="Liguvaikefont"/>
    <w:uiPriority w:val="99"/>
    <w:semiHidden/>
    <w:unhideWhenUsed/>
    <w:rsid w:val="00E143EA"/>
    <w:rPr>
      <w:color w:val="800080" w:themeColor="followedHyperlink"/>
      <w:u w:val="single"/>
    </w:rPr>
  </w:style>
  <w:style w:type="paragraph" w:customStyle="1" w:styleId="p31">
    <w:name w:val="p31"/>
    <w:basedOn w:val="Normaallaad"/>
    <w:rsid w:val="00F023DF"/>
    <w:pPr>
      <w:widowControl w:val="0"/>
      <w:tabs>
        <w:tab w:val="left" w:pos="480"/>
      </w:tabs>
      <w:autoSpaceDE w:val="0"/>
      <w:autoSpaceDN w:val="0"/>
      <w:adjustRightInd w:val="0"/>
      <w:spacing w:line="280" w:lineRule="atLeast"/>
      <w:ind w:left="608" w:hanging="432"/>
    </w:pPr>
    <w:rPr>
      <w:rFonts w:eastAsia="Times New Roman" w:cs="Times New Roman"/>
      <w:szCs w:val="24"/>
      <w:lang w:val="en-GB" w:eastAsia="en-GB"/>
    </w:rPr>
  </w:style>
  <w:style w:type="character" w:customStyle="1" w:styleId="Lahendamatamainimine1">
    <w:name w:val="Lahendamata mainimine1"/>
    <w:basedOn w:val="Liguvaikefont"/>
    <w:uiPriority w:val="99"/>
    <w:semiHidden/>
    <w:unhideWhenUsed/>
    <w:rsid w:val="00756322"/>
    <w:rPr>
      <w:color w:val="605E5C"/>
      <w:shd w:val="clear" w:color="auto" w:fill="E1DFDD"/>
    </w:rPr>
  </w:style>
  <w:style w:type="paragraph" w:styleId="Pis">
    <w:name w:val="header"/>
    <w:basedOn w:val="Normaallaad"/>
    <w:link w:val="PisMrk"/>
    <w:uiPriority w:val="99"/>
    <w:unhideWhenUsed/>
    <w:rsid w:val="00FE2E6D"/>
    <w:pPr>
      <w:tabs>
        <w:tab w:val="center" w:pos="4536"/>
        <w:tab w:val="right" w:pos="9072"/>
      </w:tabs>
    </w:pPr>
  </w:style>
  <w:style w:type="character" w:customStyle="1" w:styleId="PisMrk">
    <w:name w:val="Päis Märk"/>
    <w:basedOn w:val="Liguvaikefont"/>
    <w:link w:val="Pis"/>
    <w:uiPriority w:val="99"/>
    <w:rsid w:val="00FE2E6D"/>
    <w:rPr>
      <w:rFonts w:ascii="Times New Roman" w:hAnsi="Times New Roman"/>
      <w:sz w:val="24"/>
    </w:rPr>
  </w:style>
  <w:style w:type="paragraph" w:styleId="Jalus">
    <w:name w:val="footer"/>
    <w:basedOn w:val="Normaallaad"/>
    <w:link w:val="JalusMrk"/>
    <w:uiPriority w:val="99"/>
    <w:unhideWhenUsed/>
    <w:rsid w:val="00FE2E6D"/>
    <w:pPr>
      <w:tabs>
        <w:tab w:val="center" w:pos="4536"/>
        <w:tab w:val="right" w:pos="9072"/>
      </w:tabs>
    </w:pPr>
  </w:style>
  <w:style w:type="character" w:customStyle="1" w:styleId="JalusMrk">
    <w:name w:val="Jalus Märk"/>
    <w:basedOn w:val="Liguvaikefont"/>
    <w:link w:val="Jalus"/>
    <w:uiPriority w:val="99"/>
    <w:rsid w:val="00FE2E6D"/>
    <w:rPr>
      <w:rFonts w:ascii="Times New Roman" w:hAnsi="Times New Roman"/>
      <w:sz w:val="24"/>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 Char1,fn Char1,fn,Schriftart: 9 pt,o"/>
    <w:basedOn w:val="Normaallaad"/>
    <w:link w:val="AllmrkusetekstMrk"/>
    <w:uiPriority w:val="99"/>
    <w:unhideWhenUsed/>
    <w:qFormat/>
    <w:rsid w:val="00890C92"/>
    <w:pPr>
      <w:jc w:val="left"/>
    </w:pPr>
    <w:rPr>
      <w:rFonts w:asciiTheme="minorHAnsi" w:hAnsiTheme="minorHAnsi"/>
      <w:kern w:val="2"/>
      <w:sz w:val="20"/>
      <w:szCs w:val="20"/>
      <w14:ligatures w14:val="standardContextual"/>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n Char1 Märk,fn Märk"/>
    <w:basedOn w:val="Liguvaikefont"/>
    <w:link w:val="Allmrkusetekst"/>
    <w:uiPriority w:val="99"/>
    <w:qFormat/>
    <w:rsid w:val="00890C92"/>
    <w:rPr>
      <w:kern w:val="2"/>
      <w:sz w:val="20"/>
      <w:szCs w:val="20"/>
      <w14:ligatures w14:val="standardContextual"/>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ReferneceChar"/>
    <w:uiPriority w:val="99"/>
    <w:unhideWhenUsed/>
    <w:qFormat/>
    <w:rsid w:val="00890C92"/>
    <w:rPr>
      <w:vertAlign w:val="superscript"/>
    </w:rPr>
  </w:style>
  <w:style w:type="character" w:customStyle="1" w:styleId="Pealkiri1Mrk">
    <w:name w:val="Pealkiri 1 Märk"/>
    <w:basedOn w:val="Liguvaikefont"/>
    <w:link w:val="Pealkiri1"/>
    <w:uiPriority w:val="99"/>
    <w:rsid w:val="00C56009"/>
    <w:rPr>
      <w:rFonts w:ascii="Times New Roman" w:eastAsia="Calibri" w:hAnsi="Times New Roman" w:cs="Times New Roman"/>
      <w:i/>
      <w:sz w:val="20"/>
      <w:szCs w:val="20"/>
      <w:lang w:eastAsia="ar-SA"/>
    </w:rPr>
  </w:style>
  <w:style w:type="character" w:customStyle="1" w:styleId="Pealkiri2Mrk">
    <w:name w:val="Pealkiri 2 Märk"/>
    <w:basedOn w:val="Liguvaikefont"/>
    <w:link w:val="Pealkiri2"/>
    <w:uiPriority w:val="9"/>
    <w:rsid w:val="00C56009"/>
    <w:rPr>
      <w:rFonts w:asciiTheme="majorHAnsi" w:eastAsiaTheme="majorEastAsia" w:hAnsiTheme="majorHAnsi" w:cstheme="majorBidi"/>
      <w:color w:val="365F91" w:themeColor="accent1" w:themeShade="BF"/>
      <w:sz w:val="26"/>
      <w:szCs w:val="26"/>
      <w:lang w:eastAsia="ar-SA"/>
    </w:rPr>
  </w:style>
  <w:style w:type="character" w:customStyle="1" w:styleId="Pealkiri3Mrk">
    <w:name w:val="Pealkiri 3 Märk"/>
    <w:basedOn w:val="Liguvaikefont"/>
    <w:link w:val="Pealkiri3"/>
    <w:rsid w:val="00C56009"/>
    <w:rPr>
      <w:rFonts w:asciiTheme="majorHAnsi" w:eastAsiaTheme="majorEastAsia" w:hAnsiTheme="majorHAnsi" w:cstheme="majorBidi"/>
      <w:color w:val="243F60" w:themeColor="accent1" w:themeShade="7F"/>
      <w:sz w:val="24"/>
      <w:szCs w:val="24"/>
      <w:lang w:eastAsia="ar-SA"/>
    </w:rPr>
  </w:style>
  <w:style w:type="character" w:customStyle="1" w:styleId="Pealkiri4Mrk">
    <w:name w:val="Pealkiri 4 Märk"/>
    <w:basedOn w:val="Liguvaikefont"/>
    <w:link w:val="Pealkiri4"/>
    <w:uiPriority w:val="9"/>
    <w:semiHidden/>
    <w:rsid w:val="00C56009"/>
    <w:rPr>
      <w:rFonts w:asciiTheme="majorHAnsi" w:eastAsiaTheme="majorEastAsia" w:hAnsiTheme="majorHAnsi" w:cstheme="majorBidi"/>
      <w:i/>
      <w:iCs/>
      <w:color w:val="365F91" w:themeColor="accent1" w:themeShade="BF"/>
      <w:sz w:val="24"/>
      <w:szCs w:val="20"/>
      <w:lang w:eastAsia="ar-SA"/>
    </w:rPr>
  </w:style>
  <w:style w:type="character" w:customStyle="1" w:styleId="Pealkiri5Mrk">
    <w:name w:val="Pealkiri 5 Märk"/>
    <w:basedOn w:val="Liguvaikefont"/>
    <w:link w:val="Pealkiri5"/>
    <w:uiPriority w:val="9"/>
    <w:semiHidden/>
    <w:rsid w:val="00C56009"/>
    <w:rPr>
      <w:rFonts w:asciiTheme="majorHAnsi" w:eastAsiaTheme="majorEastAsia" w:hAnsiTheme="majorHAnsi" w:cstheme="majorBidi"/>
      <w:color w:val="365F91" w:themeColor="accent1" w:themeShade="BF"/>
      <w:sz w:val="24"/>
      <w:szCs w:val="20"/>
      <w:lang w:eastAsia="ar-SA"/>
    </w:rPr>
  </w:style>
  <w:style w:type="character" w:customStyle="1" w:styleId="Pealkiri6Mrk">
    <w:name w:val="Pealkiri 6 Märk"/>
    <w:basedOn w:val="Liguvaikefont"/>
    <w:link w:val="Pealkiri6"/>
    <w:uiPriority w:val="9"/>
    <w:semiHidden/>
    <w:rsid w:val="00C56009"/>
    <w:rPr>
      <w:rFonts w:asciiTheme="majorHAnsi" w:eastAsiaTheme="majorEastAsia" w:hAnsiTheme="majorHAnsi" w:cstheme="majorBidi"/>
      <w:color w:val="243F60" w:themeColor="accent1" w:themeShade="7F"/>
      <w:sz w:val="24"/>
      <w:szCs w:val="20"/>
      <w:lang w:eastAsia="ar-SA"/>
    </w:rPr>
  </w:style>
  <w:style w:type="character" w:customStyle="1" w:styleId="Pealkiri7Mrk">
    <w:name w:val="Pealkiri 7 Märk"/>
    <w:basedOn w:val="Liguvaikefont"/>
    <w:link w:val="Pealkiri7"/>
    <w:uiPriority w:val="9"/>
    <w:semiHidden/>
    <w:rsid w:val="00C56009"/>
    <w:rPr>
      <w:rFonts w:asciiTheme="majorHAnsi" w:eastAsiaTheme="majorEastAsia" w:hAnsiTheme="majorHAnsi" w:cstheme="majorBidi"/>
      <w:i/>
      <w:iCs/>
      <w:color w:val="243F60" w:themeColor="accent1" w:themeShade="7F"/>
      <w:sz w:val="24"/>
      <w:szCs w:val="20"/>
      <w:lang w:eastAsia="ar-SA"/>
    </w:rPr>
  </w:style>
  <w:style w:type="character" w:customStyle="1" w:styleId="Pealkiri8Mrk">
    <w:name w:val="Pealkiri 8 Märk"/>
    <w:basedOn w:val="Liguvaikefont"/>
    <w:link w:val="Pealkiri8"/>
    <w:uiPriority w:val="9"/>
    <w:semiHidden/>
    <w:rsid w:val="00C56009"/>
    <w:rPr>
      <w:rFonts w:asciiTheme="majorHAnsi" w:eastAsiaTheme="majorEastAsia" w:hAnsiTheme="majorHAnsi" w:cstheme="majorBidi"/>
      <w:color w:val="272727" w:themeColor="text1" w:themeTint="D8"/>
      <w:sz w:val="21"/>
      <w:szCs w:val="21"/>
      <w:lang w:eastAsia="ar-SA"/>
    </w:rPr>
  </w:style>
  <w:style w:type="character" w:customStyle="1" w:styleId="Pealkiri9Mrk">
    <w:name w:val="Pealkiri 9 Märk"/>
    <w:basedOn w:val="Liguvaikefont"/>
    <w:link w:val="Pealkiri9"/>
    <w:uiPriority w:val="9"/>
    <w:semiHidden/>
    <w:rsid w:val="00C56009"/>
    <w:rPr>
      <w:rFonts w:asciiTheme="majorHAnsi" w:eastAsiaTheme="majorEastAsia" w:hAnsiTheme="majorHAnsi" w:cstheme="majorBidi"/>
      <w:i/>
      <w:iCs/>
      <w:color w:val="272727" w:themeColor="text1" w:themeTint="D8"/>
      <w:sz w:val="21"/>
      <w:szCs w:val="21"/>
      <w:lang w:eastAsia="ar-SA"/>
    </w:rPr>
  </w:style>
  <w:style w:type="paragraph" w:customStyle="1" w:styleId="Annexetitle">
    <w:name w:val="Annexe_title"/>
    <w:basedOn w:val="Pealkiri1"/>
    <w:next w:val="Normaallaad"/>
    <w:autoRedefine/>
    <w:uiPriority w:val="99"/>
    <w:rsid w:val="00C56009"/>
    <w:pPr>
      <w:keepNext w:val="0"/>
      <w:suppressAutoHyphens w:val="0"/>
      <w:ind w:left="357"/>
      <w:jc w:val="center"/>
      <w:outlineLvl w:val="9"/>
    </w:pPr>
    <w:rPr>
      <w:b/>
      <w:i w:val="0"/>
      <w:sz w:val="24"/>
      <w:szCs w:val="24"/>
      <w:lang w:eastAsia="en-US"/>
    </w:rPr>
  </w:style>
  <w:style w:type="paragraph" w:styleId="Vahedeta">
    <w:name w:val="No Spacing"/>
    <w:link w:val="VahedetaMrk"/>
    <w:uiPriority w:val="99"/>
    <w:qFormat/>
    <w:rsid w:val="00C56009"/>
    <w:pPr>
      <w:suppressAutoHyphens/>
      <w:spacing w:after="0" w:line="240" w:lineRule="auto"/>
    </w:pPr>
    <w:rPr>
      <w:rFonts w:ascii="Times New Roman" w:eastAsia="Times New Roman" w:hAnsi="Times New Roman" w:cs="Times New Roman"/>
      <w:sz w:val="24"/>
      <w:szCs w:val="20"/>
      <w:lang w:eastAsia="ar-SA"/>
    </w:rPr>
  </w:style>
  <w:style w:type="paragraph" w:styleId="Pealkiri">
    <w:name w:val="Title"/>
    <w:basedOn w:val="Normaallaad"/>
    <w:link w:val="PealkiriMrk"/>
    <w:qFormat/>
    <w:rsid w:val="00C56009"/>
    <w:pPr>
      <w:widowControl w:val="0"/>
      <w:tabs>
        <w:tab w:val="left" w:pos="-720"/>
      </w:tabs>
      <w:suppressAutoHyphens/>
      <w:jc w:val="center"/>
    </w:pPr>
    <w:rPr>
      <w:rFonts w:eastAsia="Calibri" w:cs="Times New Roman"/>
      <w:b/>
      <w:sz w:val="20"/>
      <w:szCs w:val="20"/>
      <w:lang w:val="en-US" w:eastAsia="et-EE"/>
    </w:rPr>
  </w:style>
  <w:style w:type="character" w:customStyle="1" w:styleId="PealkiriMrk">
    <w:name w:val="Pealkiri Märk"/>
    <w:basedOn w:val="Liguvaikefont"/>
    <w:link w:val="Pealkiri"/>
    <w:rsid w:val="00C56009"/>
    <w:rPr>
      <w:rFonts w:ascii="Times New Roman" w:eastAsia="Calibri" w:hAnsi="Times New Roman" w:cs="Times New Roman"/>
      <w:b/>
      <w:sz w:val="20"/>
      <w:szCs w:val="20"/>
      <w:lang w:val="en-US" w:eastAsia="et-EE"/>
    </w:rPr>
  </w:style>
  <w:style w:type="character" w:customStyle="1" w:styleId="VahedetaMrk">
    <w:name w:val="Vahedeta Märk"/>
    <w:basedOn w:val="Liguvaikefont"/>
    <w:link w:val="Vahedeta"/>
    <w:uiPriority w:val="99"/>
    <w:locked/>
    <w:rsid w:val="00C56009"/>
    <w:rPr>
      <w:rFonts w:ascii="Times New Roman" w:eastAsia="Times New Roman" w:hAnsi="Times New Roman" w:cs="Times New Roman"/>
      <w:sz w:val="24"/>
      <w:szCs w:val="20"/>
      <w:lang w:eastAsia="ar-SA"/>
    </w:rPr>
  </w:style>
  <w:style w:type="table" w:styleId="Kontuurtabel">
    <w:name w:val="Table Grid"/>
    <w:basedOn w:val="Normaaltabel"/>
    <w:uiPriority w:val="39"/>
    <w:rsid w:val="00A46D73"/>
    <w:pPr>
      <w:spacing w:after="0" w:line="240" w:lineRule="auto"/>
    </w:pPr>
    <w:rPr>
      <w:rFonts w:ascii="Calibri" w:eastAsia="Calibri" w:hAnsi="Calibri"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endilikMrk">
    <w:name w:val="Loendi lõik Märk"/>
    <w:aliases w:val="Mummuga loetelu Märk,Colorful List - Accent 11 Märk,Loendi l›ik Märk,List Paragraph1 Märk,Table of contents numbered Märk,Normaalne kehatekst Märk"/>
    <w:basedOn w:val="Liguvaikefont"/>
    <w:link w:val="Loendilik"/>
    <w:uiPriority w:val="34"/>
    <w:qFormat/>
    <w:locked/>
    <w:rsid w:val="00A46D73"/>
    <w:rPr>
      <w:rFonts w:ascii="Times New Roman" w:hAnsi="Times New Roman"/>
      <w:sz w:val="24"/>
    </w:rPr>
  </w:style>
  <w:style w:type="paragraph" w:customStyle="1" w:styleId="text">
    <w:name w:val="text"/>
    <w:uiPriority w:val="99"/>
    <w:rsid w:val="00A46D73"/>
    <w:pPr>
      <w:widowControl w:val="0"/>
      <w:spacing w:before="240" w:after="0" w:line="240" w:lineRule="exact"/>
      <w:jc w:val="both"/>
    </w:pPr>
    <w:rPr>
      <w:rFonts w:ascii="Arial" w:eastAsia="Times New Roman" w:hAnsi="Arial" w:cs="Times New Roman"/>
      <w:sz w:val="24"/>
      <w:szCs w:val="20"/>
      <w:lang w:val="cs-CZ"/>
    </w:rPr>
  </w:style>
  <w:style w:type="paragraph" w:customStyle="1" w:styleId="textcslovan">
    <w:name w:val="text císlovaný"/>
    <w:basedOn w:val="text"/>
    <w:uiPriority w:val="99"/>
    <w:rsid w:val="00A46D73"/>
    <w:pPr>
      <w:ind w:left="567" w:hanging="567"/>
    </w:p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A46D73"/>
    <w:pPr>
      <w:spacing w:before="240" w:after="160" w:line="240" w:lineRule="exact"/>
      <w:jc w:val="left"/>
    </w:pPr>
    <w:rPr>
      <w:rFonts w:asciiTheme="minorHAnsi" w:hAnsiTheme="minorHAnsi"/>
      <w:sz w:val="22"/>
      <w:vertAlign w:val="superscript"/>
    </w:rPr>
  </w:style>
  <w:style w:type="character" w:customStyle="1" w:styleId="wacimagecontainer">
    <w:name w:val="wacimagecontainer"/>
    <w:basedOn w:val="Liguvaikefont"/>
    <w:rsid w:val="002E2AFA"/>
  </w:style>
  <w:style w:type="paragraph" w:customStyle="1" w:styleId="Default">
    <w:name w:val="Default"/>
    <w:rsid w:val="00CD6B24"/>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Normaallaadveeb">
    <w:name w:val="Normal (Web)"/>
    <w:basedOn w:val="Normaallaad"/>
    <w:link w:val="NormaallaadveebMrk"/>
    <w:uiPriority w:val="99"/>
    <w:unhideWhenUsed/>
    <w:rsid w:val="009670D5"/>
    <w:pPr>
      <w:jc w:val="left"/>
    </w:pPr>
    <w:rPr>
      <w:rFonts w:cs="Times New Roman"/>
      <w:szCs w:val="24"/>
      <w:lang w:val="en-US"/>
    </w:rPr>
  </w:style>
  <w:style w:type="character" w:styleId="Tugev">
    <w:name w:val="Strong"/>
    <w:basedOn w:val="Liguvaikefont"/>
    <w:uiPriority w:val="22"/>
    <w:qFormat/>
    <w:rsid w:val="00656F97"/>
    <w:rPr>
      <w:b/>
      <w:bCs/>
    </w:rPr>
  </w:style>
  <w:style w:type="character" w:customStyle="1" w:styleId="NormaallaadveebMrk">
    <w:name w:val="Normaallaad (veeb) Märk"/>
    <w:basedOn w:val="Liguvaikefont"/>
    <w:link w:val="Normaallaadveeb"/>
    <w:uiPriority w:val="99"/>
    <w:rsid w:val="00AE79CD"/>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125">
      <w:bodyDiv w:val="1"/>
      <w:marLeft w:val="0"/>
      <w:marRight w:val="0"/>
      <w:marTop w:val="0"/>
      <w:marBottom w:val="0"/>
      <w:divBdr>
        <w:top w:val="none" w:sz="0" w:space="0" w:color="auto"/>
        <w:left w:val="none" w:sz="0" w:space="0" w:color="auto"/>
        <w:bottom w:val="none" w:sz="0" w:space="0" w:color="auto"/>
        <w:right w:val="none" w:sz="0" w:space="0" w:color="auto"/>
      </w:divBdr>
    </w:div>
    <w:div w:id="426192362">
      <w:bodyDiv w:val="1"/>
      <w:marLeft w:val="0"/>
      <w:marRight w:val="0"/>
      <w:marTop w:val="0"/>
      <w:marBottom w:val="0"/>
      <w:divBdr>
        <w:top w:val="none" w:sz="0" w:space="0" w:color="auto"/>
        <w:left w:val="none" w:sz="0" w:space="0" w:color="auto"/>
        <w:bottom w:val="none" w:sz="0" w:space="0" w:color="auto"/>
        <w:right w:val="none" w:sz="0" w:space="0" w:color="auto"/>
      </w:divBdr>
    </w:div>
    <w:div w:id="858471177">
      <w:bodyDiv w:val="1"/>
      <w:marLeft w:val="0"/>
      <w:marRight w:val="0"/>
      <w:marTop w:val="0"/>
      <w:marBottom w:val="0"/>
      <w:divBdr>
        <w:top w:val="none" w:sz="0" w:space="0" w:color="auto"/>
        <w:left w:val="none" w:sz="0" w:space="0" w:color="auto"/>
        <w:bottom w:val="none" w:sz="0" w:space="0" w:color="auto"/>
        <w:right w:val="none" w:sz="0" w:space="0" w:color="auto"/>
      </w:divBdr>
    </w:div>
    <w:div w:id="888035645">
      <w:bodyDiv w:val="1"/>
      <w:marLeft w:val="0"/>
      <w:marRight w:val="0"/>
      <w:marTop w:val="0"/>
      <w:marBottom w:val="0"/>
      <w:divBdr>
        <w:top w:val="none" w:sz="0" w:space="0" w:color="auto"/>
        <w:left w:val="none" w:sz="0" w:space="0" w:color="auto"/>
        <w:bottom w:val="none" w:sz="0" w:space="0" w:color="auto"/>
        <w:right w:val="none" w:sz="0" w:space="0" w:color="auto"/>
      </w:divBdr>
    </w:div>
    <w:div w:id="1207566863">
      <w:bodyDiv w:val="1"/>
      <w:marLeft w:val="0"/>
      <w:marRight w:val="0"/>
      <w:marTop w:val="0"/>
      <w:marBottom w:val="0"/>
      <w:divBdr>
        <w:top w:val="none" w:sz="0" w:space="0" w:color="auto"/>
        <w:left w:val="none" w:sz="0" w:space="0" w:color="auto"/>
        <w:bottom w:val="none" w:sz="0" w:space="0" w:color="auto"/>
        <w:right w:val="none" w:sz="0" w:space="0" w:color="auto"/>
      </w:divBdr>
    </w:div>
    <w:div w:id="131164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F05AB2DE02524C8529C16652EEC1B8" ma:contentTypeVersion="4" ma:contentTypeDescription="Create a new document." ma:contentTypeScope="" ma:versionID="27859c0a855e4fed5259808c8bc919d7">
  <xsd:schema xmlns:xsd="http://www.w3.org/2001/XMLSchema" xmlns:xs="http://www.w3.org/2001/XMLSchema" xmlns:p="http://schemas.microsoft.com/office/2006/metadata/properties" xmlns:ns2="73592b3a-3c29-4f25-a1a4-3b6a921fd932" targetNamespace="http://schemas.microsoft.com/office/2006/metadata/properties" ma:root="true" ma:fieldsID="e284aab985d48baade38b7f2a7749d8c" ns2:_="">
    <xsd:import namespace="73592b3a-3c29-4f25-a1a4-3b6a921fd9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92b3a-3c29-4f25-a1a4-3b6a921fd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26014-63A8-4E62-867A-13980D4372BB}">
  <ds:schemaRefs>
    <ds:schemaRef ds:uri="http://schemas.openxmlformats.org/officeDocument/2006/bibliography"/>
  </ds:schemaRefs>
</ds:datastoreItem>
</file>

<file path=customXml/itemProps2.xml><?xml version="1.0" encoding="utf-8"?>
<ds:datastoreItem xmlns:ds="http://schemas.openxmlformats.org/officeDocument/2006/customXml" ds:itemID="{953D42FB-9EC2-426B-ACBF-8DB41A9EB0FA}">
  <ds:schemaRefs>
    <ds:schemaRef ds:uri="http://schemas.microsoft.com/sharepoint/v3/contenttype/forms"/>
  </ds:schemaRefs>
</ds:datastoreItem>
</file>

<file path=customXml/itemProps3.xml><?xml version="1.0" encoding="utf-8"?>
<ds:datastoreItem xmlns:ds="http://schemas.openxmlformats.org/officeDocument/2006/customXml" ds:itemID="{0DD267BB-FB7C-4311-9E9D-0F8D8F4C92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E89961-9DAF-4F66-8009-2C34F47AD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92b3a-3c29-4f25-a1a4-3b6a921fd9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1588</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Marju Põllu</dc:creator>
  <cp:lastModifiedBy>Kaire Cocker</cp:lastModifiedBy>
  <cp:revision>2</cp:revision>
  <cp:lastPrinted>2025-02-26T07:13:00Z</cp:lastPrinted>
  <dcterms:created xsi:type="dcterms:W3CDTF">2026-09-09T11:58:00Z</dcterms:created>
  <dcterms:modified xsi:type="dcterms:W3CDTF">2026-09-09T11:58:00Z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0x010100F3F05AB2DE02524C8529C16652EEC1B8</vt:lpwstr>
  </property>
</Properties>
</file>